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EA9" w:rsidRDefault="00684EA9" w:rsidP="00684EA9">
      <w:pPr>
        <w:pStyle w:val="a6"/>
        <w:ind w:firstLine="540"/>
        <w:rPr>
          <w:rFonts w:ascii="Times New Roman" w:hAnsi="Times New Roman"/>
          <w:sz w:val="24"/>
          <w:szCs w:val="24"/>
          <w:lang w:eastAsia="ru-RU"/>
        </w:rPr>
      </w:pPr>
    </w:p>
    <w:p w:rsidR="00684EA9" w:rsidRDefault="00684EA9" w:rsidP="00684EA9">
      <w:pPr>
        <w:keepNext/>
        <w:shd w:val="clear" w:color="auto" w:fill="FFFFFF"/>
        <w:ind w:firstLine="540"/>
        <w:outlineLvl w:val="1"/>
        <w:rPr>
          <w:b/>
          <w:caps/>
          <w:color w:val="000000"/>
        </w:rPr>
      </w:pPr>
      <w:r>
        <w:rPr>
          <w:b/>
          <w:caps/>
          <w:color w:val="000000"/>
        </w:rPr>
        <w:t xml:space="preserve">      ПРИНЯТО:</w:t>
      </w:r>
      <w:r>
        <w:rPr>
          <w:b/>
          <w:caps/>
          <w:color w:val="000000"/>
        </w:rPr>
        <w:tab/>
      </w:r>
      <w:r>
        <w:rPr>
          <w:b/>
          <w:caps/>
          <w:color w:val="000000"/>
        </w:rPr>
        <w:tab/>
      </w:r>
      <w:r>
        <w:rPr>
          <w:b/>
          <w:caps/>
          <w:color w:val="000000"/>
        </w:rPr>
        <w:tab/>
      </w:r>
      <w:r>
        <w:rPr>
          <w:b/>
          <w:caps/>
          <w:color w:val="000000"/>
        </w:rPr>
        <w:tab/>
      </w:r>
      <w:r>
        <w:rPr>
          <w:b/>
          <w:caps/>
          <w:color w:val="000000"/>
        </w:rPr>
        <w:tab/>
      </w:r>
      <w:r>
        <w:rPr>
          <w:b/>
          <w:caps/>
          <w:color w:val="000000"/>
        </w:rPr>
        <w:tab/>
        <w:t xml:space="preserve">                   УТВЕРЖДЕНО:</w:t>
      </w:r>
    </w:p>
    <w:p w:rsidR="00684EA9" w:rsidRDefault="00684EA9" w:rsidP="00684EA9">
      <w:pPr>
        <w:shd w:val="clear" w:color="auto" w:fill="FFFFFF"/>
        <w:ind w:firstLine="540"/>
        <w:rPr>
          <w:color w:val="000000"/>
        </w:rPr>
      </w:pPr>
      <w:r>
        <w:rPr>
          <w:color w:val="000000"/>
        </w:rPr>
        <w:t xml:space="preserve">   Решением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Приказом от «___»______20__г.</w:t>
      </w:r>
    </w:p>
    <w:p w:rsidR="00684EA9" w:rsidRDefault="00684EA9" w:rsidP="00684EA9">
      <w:pPr>
        <w:shd w:val="clear" w:color="auto" w:fill="FFFFFF"/>
        <w:ind w:firstLine="540"/>
      </w:pPr>
      <w:r>
        <w:t>Общего собрания</w:t>
      </w:r>
      <w:r>
        <w:tab/>
      </w:r>
      <w:r>
        <w:tab/>
      </w:r>
      <w:r>
        <w:tab/>
      </w:r>
      <w:r>
        <w:tab/>
        <w:t xml:space="preserve">       </w:t>
      </w:r>
      <w:r>
        <w:tab/>
        <w:t xml:space="preserve">        №________</w:t>
      </w:r>
    </w:p>
    <w:p w:rsidR="00684EA9" w:rsidRDefault="00684EA9" w:rsidP="00684EA9">
      <w:pPr>
        <w:shd w:val="clear" w:color="auto" w:fill="FFFFFF"/>
        <w:tabs>
          <w:tab w:val="left" w:pos="5760"/>
        </w:tabs>
        <w:ind w:firstLine="540"/>
      </w:pPr>
      <w:r>
        <w:t xml:space="preserve">трудового коллектива                                                       </w:t>
      </w:r>
      <w:r>
        <w:rPr>
          <w:color w:val="000000"/>
        </w:rPr>
        <w:t xml:space="preserve">Заведующий МКДОУ </w:t>
      </w:r>
      <w:proofErr w:type="spellStart"/>
      <w:r>
        <w:t>МКДОУ</w:t>
      </w:r>
      <w:proofErr w:type="spellEnd"/>
      <w:r>
        <w:t xml:space="preserve"> «</w:t>
      </w:r>
      <w:proofErr w:type="spellStart"/>
      <w:r w:rsidR="00154282">
        <w:t>Юхаристальский</w:t>
      </w:r>
      <w:proofErr w:type="spellEnd"/>
      <w:r w:rsidR="00154282">
        <w:t xml:space="preserve"> детский </w:t>
      </w:r>
      <w:r>
        <w:t>с</w:t>
      </w:r>
      <w:r w:rsidR="00154282">
        <w:t>ад</w:t>
      </w:r>
      <w:r>
        <w:t xml:space="preserve">»                                        </w:t>
      </w:r>
      <w:r w:rsidR="00154282">
        <w:t xml:space="preserve">     </w:t>
      </w:r>
      <w:r>
        <w:t xml:space="preserve">  </w:t>
      </w:r>
      <w:r w:rsidR="005D77C2">
        <w:rPr>
          <w:color w:val="000000"/>
        </w:rPr>
        <w:t xml:space="preserve">_________ / Гаджиева </w:t>
      </w:r>
      <w:r w:rsidR="00154282">
        <w:rPr>
          <w:color w:val="000000"/>
        </w:rPr>
        <w:t xml:space="preserve"> С.Б</w:t>
      </w:r>
    </w:p>
    <w:p w:rsidR="00684EA9" w:rsidRDefault="00684EA9" w:rsidP="00684EA9">
      <w:pPr>
        <w:ind w:firstLine="540"/>
        <w:jc w:val="both"/>
      </w:pPr>
    </w:p>
    <w:p w:rsidR="00684EA9" w:rsidRDefault="00684EA9" w:rsidP="00684EA9">
      <w:pPr>
        <w:ind w:firstLine="540"/>
        <w:jc w:val="center"/>
      </w:pPr>
    </w:p>
    <w:p w:rsidR="00684EA9" w:rsidRDefault="00684EA9" w:rsidP="00684EA9">
      <w:pPr>
        <w:ind w:firstLine="540"/>
        <w:rPr>
          <w:b/>
        </w:rPr>
      </w:pPr>
    </w:p>
    <w:p w:rsidR="00684EA9" w:rsidRDefault="00684EA9" w:rsidP="00684EA9">
      <w:pPr>
        <w:ind w:firstLine="540"/>
        <w:rPr>
          <w:b/>
        </w:rPr>
      </w:pPr>
    </w:p>
    <w:p w:rsidR="00684EA9" w:rsidRDefault="00684EA9" w:rsidP="00684EA9">
      <w:pPr>
        <w:ind w:firstLine="540"/>
        <w:rPr>
          <w:b/>
        </w:rPr>
      </w:pPr>
    </w:p>
    <w:p w:rsidR="00684EA9" w:rsidRDefault="00684EA9" w:rsidP="00684EA9">
      <w:pPr>
        <w:ind w:firstLine="540"/>
        <w:rPr>
          <w:b/>
        </w:rPr>
      </w:pPr>
    </w:p>
    <w:p w:rsidR="00684EA9" w:rsidRDefault="00684EA9" w:rsidP="00684EA9">
      <w:pPr>
        <w:ind w:firstLine="540"/>
        <w:rPr>
          <w:b/>
        </w:rPr>
      </w:pPr>
    </w:p>
    <w:p w:rsidR="00684EA9" w:rsidRDefault="00684EA9" w:rsidP="00684EA9">
      <w:pPr>
        <w:ind w:firstLine="540"/>
        <w:rPr>
          <w:b/>
        </w:rPr>
      </w:pPr>
    </w:p>
    <w:p w:rsidR="00684EA9" w:rsidRDefault="00684EA9" w:rsidP="00684EA9">
      <w:pPr>
        <w:ind w:firstLine="540"/>
        <w:rPr>
          <w:b/>
        </w:rPr>
      </w:pPr>
    </w:p>
    <w:p w:rsidR="00684EA9" w:rsidRDefault="00684EA9" w:rsidP="00684EA9">
      <w:pPr>
        <w:ind w:firstLine="540"/>
        <w:rPr>
          <w:b/>
        </w:rPr>
      </w:pPr>
    </w:p>
    <w:p w:rsidR="00684EA9" w:rsidRDefault="00684EA9" w:rsidP="00684EA9">
      <w:pPr>
        <w:ind w:firstLine="540"/>
        <w:rPr>
          <w:b/>
        </w:rPr>
      </w:pPr>
    </w:p>
    <w:p w:rsidR="00684EA9" w:rsidRDefault="00684EA9" w:rsidP="00684EA9">
      <w:pPr>
        <w:ind w:firstLine="540"/>
        <w:jc w:val="center"/>
        <w:rPr>
          <w:rStyle w:val="a7"/>
          <w:sz w:val="40"/>
          <w:szCs w:val="40"/>
        </w:rPr>
      </w:pPr>
      <w:r>
        <w:rPr>
          <w:rStyle w:val="a7"/>
          <w:sz w:val="40"/>
          <w:szCs w:val="40"/>
        </w:rPr>
        <w:t>ПОЛОЖЕНИЕ</w:t>
      </w:r>
    </w:p>
    <w:p w:rsidR="00684EA9" w:rsidRDefault="00684EA9" w:rsidP="00684EA9">
      <w:pPr>
        <w:ind w:firstLine="540"/>
        <w:jc w:val="center"/>
        <w:rPr>
          <w:rStyle w:val="a7"/>
          <w:sz w:val="40"/>
          <w:szCs w:val="40"/>
        </w:rPr>
      </w:pPr>
      <w:r>
        <w:rPr>
          <w:rStyle w:val="a7"/>
          <w:sz w:val="40"/>
          <w:szCs w:val="40"/>
        </w:rPr>
        <w:t xml:space="preserve">о порядке ведения табеля учета рабочего времени </w:t>
      </w:r>
    </w:p>
    <w:p w:rsidR="00684EA9" w:rsidRDefault="00684EA9" w:rsidP="00684EA9">
      <w:pPr>
        <w:pStyle w:val="a4"/>
        <w:ind w:right="0" w:firstLine="540"/>
      </w:pPr>
      <w:r>
        <w:rPr>
          <w:b/>
          <w:sz w:val="40"/>
          <w:szCs w:val="40"/>
        </w:rPr>
        <w:t>(код формы 0504421)</w:t>
      </w:r>
    </w:p>
    <w:p w:rsidR="00684EA9" w:rsidRDefault="00684EA9" w:rsidP="00684EA9">
      <w:pPr>
        <w:tabs>
          <w:tab w:val="left" w:pos="6240"/>
        </w:tabs>
        <w:ind w:firstLine="540"/>
        <w:rPr>
          <w:rStyle w:val="a7"/>
        </w:rPr>
      </w:pPr>
      <w:r>
        <w:rPr>
          <w:rStyle w:val="a7"/>
        </w:rPr>
        <w:tab/>
      </w:r>
    </w:p>
    <w:p w:rsidR="00684EA9" w:rsidRDefault="00684EA9" w:rsidP="00684EA9">
      <w:pPr>
        <w:ind w:hanging="142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муниципального казенного дошкольного образовательного учреждения </w:t>
      </w:r>
    </w:p>
    <w:p w:rsidR="00684EA9" w:rsidRDefault="00684EA9" w:rsidP="00684EA9">
      <w:pPr>
        <w:ind w:firstLine="5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proofErr w:type="spellStart"/>
      <w:r>
        <w:rPr>
          <w:b/>
          <w:bCs/>
          <w:sz w:val="32"/>
          <w:szCs w:val="32"/>
        </w:rPr>
        <w:t>Юхаристальский</w:t>
      </w:r>
      <w:proofErr w:type="spellEnd"/>
      <w:r>
        <w:rPr>
          <w:b/>
          <w:bCs/>
          <w:sz w:val="32"/>
          <w:szCs w:val="32"/>
        </w:rPr>
        <w:t xml:space="preserve"> д/сад»»</w:t>
      </w:r>
    </w:p>
    <w:p w:rsidR="00684EA9" w:rsidRDefault="00684EA9" w:rsidP="00684EA9">
      <w:pPr>
        <w:ind w:firstLine="540"/>
        <w:jc w:val="center"/>
        <w:rPr>
          <w:b/>
          <w:bCs/>
          <w:sz w:val="32"/>
          <w:szCs w:val="32"/>
        </w:rPr>
      </w:pPr>
    </w:p>
    <w:p w:rsidR="00684EA9" w:rsidRDefault="00684EA9" w:rsidP="00684EA9">
      <w:pPr>
        <w:ind w:firstLine="540"/>
        <w:jc w:val="center"/>
        <w:rPr>
          <w:b/>
          <w:bCs/>
          <w:sz w:val="32"/>
          <w:szCs w:val="32"/>
        </w:rPr>
      </w:pPr>
    </w:p>
    <w:p w:rsidR="00684EA9" w:rsidRDefault="00684EA9" w:rsidP="00684EA9">
      <w:pPr>
        <w:ind w:firstLine="540"/>
        <w:jc w:val="center"/>
        <w:rPr>
          <w:b/>
          <w:bCs/>
          <w:sz w:val="32"/>
          <w:szCs w:val="32"/>
        </w:rPr>
      </w:pPr>
    </w:p>
    <w:p w:rsidR="00684EA9" w:rsidRDefault="00684EA9" w:rsidP="00684EA9">
      <w:pPr>
        <w:ind w:firstLine="540"/>
        <w:jc w:val="center"/>
        <w:rPr>
          <w:b/>
          <w:bCs/>
          <w:sz w:val="32"/>
          <w:szCs w:val="32"/>
        </w:rPr>
      </w:pPr>
    </w:p>
    <w:p w:rsidR="00684EA9" w:rsidRDefault="00684EA9" w:rsidP="00684EA9">
      <w:pPr>
        <w:ind w:firstLine="540"/>
        <w:jc w:val="center"/>
        <w:rPr>
          <w:b/>
          <w:bCs/>
          <w:sz w:val="32"/>
          <w:szCs w:val="32"/>
        </w:rPr>
      </w:pPr>
    </w:p>
    <w:p w:rsidR="00684EA9" w:rsidRDefault="00684EA9" w:rsidP="00684EA9">
      <w:pPr>
        <w:ind w:firstLine="540"/>
        <w:jc w:val="center"/>
        <w:rPr>
          <w:b/>
          <w:bCs/>
          <w:sz w:val="32"/>
          <w:szCs w:val="32"/>
        </w:rPr>
      </w:pPr>
    </w:p>
    <w:p w:rsidR="00684EA9" w:rsidRDefault="00684EA9" w:rsidP="00684EA9">
      <w:pPr>
        <w:ind w:firstLine="540"/>
        <w:jc w:val="center"/>
        <w:rPr>
          <w:b/>
          <w:bCs/>
          <w:sz w:val="32"/>
          <w:szCs w:val="32"/>
        </w:rPr>
      </w:pPr>
    </w:p>
    <w:p w:rsidR="00684EA9" w:rsidRDefault="00684EA9" w:rsidP="00684EA9">
      <w:pPr>
        <w:ind w:firstLine="540"/>
        <w:jc w:val="center"/>
        <w:rPr>
          <w:b/>
          <w:bCs/>
          <w:sz w:val="32"/>
          <w:szCs w:val="32"/>
        </w:rPr>
      </w:pPr>
    </w:p>
    <w:p w:rsidR="00684EA9" w:rsidRDefault="00684EA9" w:rsidP="00684EA9">
      <w:pPr>
        <w:ind w:firstLine="540"/>
        <w:jc w:val="center"/>
        <w:rPr>
          <w:b/>
          <w:bCs/>
          <w:sz w:val="32"/>
          <w:szCs w:val="32"/>
        </w:rPr>
      </w:pPr>
    </w:p>
    <w:p w:rsidR="00684EA9" w:rsidRDefault="00684EA9" w:rsidP="00684EA9">
      <w:pPr>
        <w:ind w:firstLine="540"/>
        <w:jc w:val="center"/>
        <w:rPr>
          <w:b/>
          <w:bCs/>
          <w:sz w:val="32"/>
          <w:szCs w:val="32"/>
        </w:rPr>
      </w:pPr>
    </w:p>
    <w:p w:rsidR="00684EA9" w:rsidRDefault="00684EA9" w:rsidP="00684EA9">
      <w:pPr>
        <w:ind w:firstLine="540"/>
        <w:jc w:val="center"/>
        <w:rPr>
          <w:b/>
          <w:bCs/>
          <w:sz w:val="32"/>
          <w:szCs w:val="32"/>
        </w:rPr>
      </w:pPr>
    </w:p>
    <w:p w:rsidR="00684EA9" w:rsidRDefault="00684EA9" w:rsidP="00684EA9">
      <w:pPr>
        <w:ind w:firstLine="540"/>
        <w:jc w:val="center"/>
        <w:rPr>
          <w:b/>
          <w:bCs/>
          <w:sz w:val="32"/>
          <w:szCs w:val="32"/>
        </w:rPr>
      </w:pPr>
    </w:p>
    <w:p w:rsidR="00684EA9" w:rsidRDefault="00684EA9" w:rsidP="00684EA9">
      <w:pPr>
        <w:ind w:firstLine="540"/>
        <w:jc w:val="center"/>
        <w:rPr>
          <w:b/>
          <w:bCs/>
          <w:sz w:val="32"/>
          <w:szCs w:val="32"/>
        </w:rPr>
      </w:pPr>
    </w:p>
    <w:p w:rsidR="00684EA9" w:rsidRDefault="00684EA9" w:rsidP="00684EA9">
      <w:pPr>
        <w:ind w:firstLine="540"/>
        <w:jc w:val="center"/>
        <w:rPr>
          <w:b/>
          <w:bCs/>
          <w:sz w:val="32"/>
          <w:szCs w:val="32"/>
        </w:rPr>
      </w:pPr>
    </w:p>
    <w:p w:rsidR="00684EA9" w:rsidRDefault="00684EA9" w:rsidP="00684EA9">
      <w:pPr>
        <w:ind w:firstLine="540"/>
        <w:jc w:val="center"/>
        <w:rPr>
          <w:b/>
          <w:bCs/>
          <w:sz w:val="32"/>
          <w:szCs w:val="32"/>
        </w:rPr>
      </w:pPr>
    </w:p>
    <w:p w:rsidR="00684EA9" w:rsidRDefault="00684EA9" w:rsidP="00684EA9">
      <w:pPr>
        <w:ind w:firstLine="540"/>
        <w:jc w:val="center"/>
        <w:rPr>
          <w:b/>
          <w:bCs/>
          <w:sz w:val="32"/>
          <w:szCs w:val="32"/>
        </w:rPr>
      </w:pPr>
    </w:p>
    <w:p w:rsidR="00684EA9" w:rsidRPr="007A7D9B" w:rsidRDefault="007A7D9B" w:rsidP="007A7D9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</w:t>
      </w:r>
      <w:bookmarkStart w:id="0" w:name="_GoBack"/>
      <w:bookmarkEnd w:id="0"/>
      <w:r>
        <w:t xml:space="preserve">с. </w:t>
      </w:r>
      <w:proofErr w:type="spellStart"/>
      <w:r>
        <w:t>Юхаристаль</w:t>
      </w:r>
      <w:proofErr w:type="spellEnd"/>
      <w:r>
        <w:t xml:space="preserve"> 2018г</w:t>
      </w:r>
    </w:p>
    <w:p w:rsidR="00684EA9" w:rsidRDefault="00684EA9" w:rsidP="00684EA9">
      <w:pPr>
        <w:ind w:firstLine="540"/>
        <w:jc w:val="center"/>
      </w:pPr>
    </w:p>
    <w:p w:rsidR="00684EA9" w:rsidRDefault="00684EA9" w:rsidP="00684EA9">
      <w:pPr>
        <w:ind w:firstLine="540"/>
        <w:jc w:val="center"/>
      </w:pPr>
    </w:p>
    <w:p w:rsidR="00684EA9" w:rsidRDefault="00684EA9" w:rsidP="00684EA9">
      <w:pPr>
        <w:ind w:firstLine="540"/>
        <w:jc w:val="center"/>
        <w:rPr>
          <w:rStyle w:val="a7"/>
          <w:sz w:val="32"/>
          <w:szCs w:val="32"/>
        </w:rPr>
      </w:pPr>
    </w:p>
    <w:p w:rsidR="00684EA9" w:rsidRDefault="00684EA9" w:rsidP="00684EA9">
      <w:pPr>
        <w:ind w:firstLine="540"/>
        <w:jc w:val="center"/>
        <w:rPr>
          <w:rStyle w:val="a7"/>
          <w:sz w:val="32"/>
          <w:szCs w:val="32"/>
        </w:rPr>
      </w:pPr>
      <w:r>
        <w:rPr>
          <w:rStyle w:val="a7"/>
          <w:sz w:val="32"/>
          <w:szCs w:val="32"/>
        </w:rPr>
        <w:t>1. Общие положения</w:t>
      </w:r>
    </w:p>
    <w:p w:rsidR="00684EA9" w:rsidRDefault="00684EA9" w:rsidP="00684EA9">
      <w:pPr>
        <w:ind w:firstLine="540"/>
        <w:jc w:val="center"/>
      </w:pPr>
    </w:p>
    <w:p w:rsidR="00684EA9" w:rsidRDefault="00684EA9" w:rsidP="00684E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вводится с целью систематизации процесса сбора и обработки информации о затратах рабочего времени сотрудниками ДОУ (на основании Приложения № 5 к приказу Министерства финансов Российской Федерации от  30  марта 2015 г. № 52н).              </w:t>
      </w:r>
    </w:p>
    <w:p w:rsidR="00684EA9" w:rsidRDefault="00684EA9" w:rsidP="00684EA9">
      <w:pPr>
        <w:pStyle w:val="Oaeno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sz w:val="28"/>
          <w:szCs w:val="28"/>
        </w:rPr>
        <w:t>Табель  учета  использования рабочего времени (ф. 0504421) (далее – Табель (ф. 0504421) применяется для учета использования рабочего времени или регистрации различных случаев отклонений от нормального использования рабочего времени.</w:t>
      </w:r>
      <w:proofErr w:type="gramEnd"/>
      <w:r>
        <w:rPr>
          <w:rFonts w:ascii="Times New Roman" w:hAnsi="Times New Roman"/>
          <w:sz w:val="28"/>
          <w:szCs w:val="28"/>
        </w:rPr>
        <w:t xml:space="preserve"> Выбор способа заполнения Табеля (ф. 0504421) </w:t>
      </w:r>
      <w:r>
        <w:rPr>
          <w:rFonts w:ascii="Times New Roman" w:eastAsia="SimSun" w:hAnsi="Times New Roman"/>
          <w:sz w:val="28"/>
          <w:szCs w:val="28"/>
          <w:lang w:eastAsia="zh-CN"/>
        </w:rPr>
        <w:t>определяется актом учреждения в рамках формирования учетной политики учреждения.</w:t>
      </w:r>
    </w:p>
    <w:p w:rsidR="00684EA9" w:rsidRDefault="00684EA9" w:rsidP="00684E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Для ведения Табеля (ф. 0504421)  приказом заведующего ДОУ  назначаются ответственные лица из числа сотрудников ДОУ.</w:t>
      </w:r>
    </w:p>
    <w:p w:rsidR="00684EA9" w:rsidRDefault="00684EA9" w:rsidP="00684E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 В должностные обязанности работников, ответственных за табельный учет, вводятся функции: контроль фактического времени пребывания сотрудников ОУ на работе и ведение табельного учета с ответственностью за правильное отражение в табеле рабочего времени сотрудников и своевременность представления табеля на расчет.</w:t>
      </w:r>
    </w:p>
    <w:p w:rsidR="00684EA9" w:rsidRDefault="00684EA9" w:rsidP="00684EA9">
      <w:pPr>
        <w:pStyle w:val="Oaeno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Табель (ф. 0504421) открывается ежемесячно за 2-3 дня до начала расчетного периода на основании Табеля (ф. 0504421) за прошлый месяц.</w:t>
      </w:r>
    </w:p>
    <w:p w:rsidR="00684EA9" w:rsidRDefault="00684EA9" w:rsidP="00684E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1.6. Для исполнения обязанностей работник, ответственный за табельный учет:</w:t>
      </w:r>
    </w:p>
    <w:p w:rsidR="00684EA9" w:rsidRDefault="00684EA9" w:rsidP="00684EA9">
      <w:pPr>
        <w:numPr>
          <w:ilvl w:val="0"/>
          <w:numId w:val="1"/>
        </w:numPr>
        <w:tabs>
          <w:tab w:val="num" w:pos="426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ведет учет штатного состава сотрудников;</w:t>
      </w:r>
    </w:p>
    <w:p w:rsidR="00684EA9" w:rsidRDefault="00684EA9" w:rsidP="00684EA9">
      <w:pPr>
        <w:numPr>
          <w:ilvl w:val="0"/>
          <w:numId w:val="1"/>
        </w:numPr>
        <w:tabs>
          <w:tab w:val="num" w:pos="426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основании документов (приказов по личному составу и общим вопросам) вносит в список изменения, связанные с приемом, увольнением, перемещением, изменением графика работы, разрядов категорий, предоставлением отпусков и т. д.;</w:t>
      </w:r>
    </w:p>
    <w:p w:rsidR="00684EA9" w:rsidRDefault="00684EA9" w:rsidP="00684EA9">
      <w:pPr>
        <w:numPr>
          <w:ilvl w:val="0"/>
          <w:numId w:val="1"/>
        </w:numPr>
        <w:tabs>
          <w:tab w:val="num" w:pos="426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осуществляет контроль своевременности явки на работу и ухода с работы, нахождения на рабочем месте сотрудников с извещением руководителя ДОУ о неявках, опозданиях, преждевременных уходах и причинах, их вызвавших;</w:t>
      </w:r>
    </w:p>
    <w:p w:rsidR="00684EA9" w:rsidRDefault="00684EA9" w:rsidP="00684EA9">
      <w:pPr>
        <w:numPr>
          <w:ilvl w:val="0"/>
          <w:numId w:val="1"/>
        </w:numPr>
        <w:tabs>
          <w:tab w:val="num" w:pos="426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контролирует своевременность предоставления и правильность оформления документов, подтверждающих право сотрудников на отсутствие на рабочем месте: листков о временной нетрудоспособности, справок по уходу за больными, подписанных руководителем увольнительных и других;</w:t>
      </w:r>
    </w:p>
    <w:p w:rsidR="00684EA9" w:rsidRDefault="00684EA9" w:rsidP="00684EA9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готовит списки сотрудников для издания приказов о работе в выходные и нерабочие праздничные дни.</w:t>
      </w:r>
    </w:p>
    <w:p w:rsidR="00684EA9" w:rsidRDefault="00684EA9" w:rsidP="00684E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1.7. В случае невозможности временно исполнять обязанности по ведению табельного учета назначенным сотрудником, руководитель ДОУ путем издания Приказа на этот период назначает ответственного исполнителя.</w:t>
      </w:r>
    </w:p>
    <w:p w:rsidR="00684EA9" w:rsidRDefault="00684EA9" w:rsidP="00684E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1.8. Все сотрудники, в обязанности которых вменено ведение табельного учета, в обязательном порядке знакомятся с настоящим Положением под роспись.</w:t>
      </w:r>
    </w:p>
    <w:p w:rsidR="00684EA9" w:rsidRDefault="00684EA9" w:rsidP="00684EA9">
      <w:pPr>
        <w:ind w:firstLine="540"/>
        <w:jc w:val="both"/>
        <w:rPr>
          <w:sz w:val="28"/>
          <w:szCs w:val="28"/>
        </w:rPr>
      </w:pPr>
    </w:p>
    <w:p w:rsidR="00684EA9" w:rsidRDefault="00684EA9" w:rsidP="00684EA9">
      <w:pPr>
        <w:ind w:firstLine="540"/>
        <w:jc w:val="both"/>
        <w:rPr>
          <w:sz w:val="28"/>
          <w:szCs w:val="28"/>
        </w:rPr>
      </w:pPr>
    </w:p>
    <w:p w:rsidR="00684EA9" w:rsidRDefault="00684EA9" w:rsidP="00684EA9">
      <w:pPr>
        <w:ind w:firstLine="540"/>
        <w:jc w:val="center"/>
        <w:rPr>
          <w:rStyle w:val="a7"/>
          <w:sz w:val="32"/>
          <w:szCs w:val="32"/>
        </w:rPr>
      </w:pPr>
      <w:r>
        <w:rPr>
          <w:rStyle w:val="a7"/>
          <w:sz w:val="32"/>
          <w:szCs w:val="32"/>
        </w:rPr>
        <w:t>2. Правила заполнения табеля</w:t>
      </w:r>
    </w:p>
    <w:p w:rsidR="00684EA9" w:rsidRDefault="00684EA9" w:rsidP="00684EA9">
      <w:pPr>
        <w:ind w:firstLine="540"/>
        <w:jc w:val="center"/>
      </w:pPr>
    </w:p>
    <w:p w:rsidR="00684EA9" w:rsidRDefault="00684EA9" w:rsidP="00684E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Табель учета рабочего времени ведется в электронном и бумажном варианте.</w:t>
      </w:r>
    </w:p>
    <w:p w:rsidR="00684EA9" w:rsidRDefault="00684EA9" w:rsidP="00684EA9">
      <w:pPr>
        <w:tabs>
          <w:tab w:val="num" w:pos="7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Далее табель в формате </w:t>
      </w:r>
      <w:proofErr w:type="spellStart"/>
      <w:r>
        <w:rPr>
          <w:sz w:val="28"/>
          <w:szCs w:val="28"/>
        </w:rPr>
        <w:t>Excel</w:t>
      </w:r>
      <w:proofErr w:type="spellEnd"/>
      <w:r>
        <w:rPr>
          <w:sz w:val="28"/>
          <w:szCs w:val="28"/>
        </w:rPr>
        <w:t xml:space="preserve"> распечатывают  на бумаге. Подписанный табель передается в бухгалтерию на хранение.</w:t>
      </w:r>
    </w:p>
    <w:p w:rsidR="00684EA9" w:rsidRDefault="00684EA9" w:rsidP="00684E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Табель содержит визу </w:t>
      </w:r>
      <w:proofErr w:type="gramStart"/>
      <w:r>
        <w:rPr>
          <w:sz w:val="28"/>
          <w:szCs w:val="28"/>
        </w:rPr>
        <w:t>заведующего</w:t>
      </w:r>
      <w:proofErr w:type="gramEnd"/>
      <w:r>
        <w:rPr>
          <w:sz w:val="28"/>
          <w:szCs w:val="28"/>
        </w:rPr>
        <w:t xml:space="preserve"> детского сада: наименование должности, Ф.И.О., подпись, дату подписания.</w:t>
      </w:r>
    </w:p>
    <w:p w:rsidR="00684EA9" w:rsidRDefault="00684EA9" w:rsidP="00684E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 К содержанию табеля предъявляются следующие требования:</w:t>
      </w:r>
    </w:p>
    <w:p w:rsidR="00684EA9" w:rsidRDefault="00684EA9" w:rsidP="00684EA9">
      <w:pPr>
        <w:numPr>
          <w:ilvl w:val="0"/>
          <w:numId w:val="2"/>
        </w:numPr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Данные о сотрудниках вносятся в табель в строгом соответствии с исполнением штатного расписания ДОУ.</w:t>
      </w:r>
    </w:p>
    <w:p w:rsidR="00684EA9" w:rsidRDefault="00684EA9" w:rsidP="00684EA9">
      <w:pPr>
        <w:numPr>
          <w:ilvl w:val="0"/>
          <w:numId w:val="2"/>
        </w:numPr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увольнения на сотрудника подается отдельный табель, одновременно с Приказом на увольнение (с докладной запиской – в случае увольнения по инициативе работодателя). В табеле проставляются часы работы по последний рабочий день включительно, а после дня увольнения проставляется «</w:t>
      </w:r>
      <w:proofErr w:type="gramStart"/>
      <w:r>
        <w:rPr>
          <w:sz w:val="28"/>
          <w:szCs w:val="28"/>
        </w:rPr>
        <w:t>-»</w:t>
      </w:r>
      <w:proofErr w:type="gramEnd"/>
      <w:r>
        <w:rPr>
          <w:sz w:val="28"/>
          <w:szCs w:val="28"/>
        </w:rPr>
        <w:t>.</w:t>
      </w:r>
    </w:p>
    <w:p w:rsidR="00684EA9" w:rsidRDefault="00684EA9" w:rsidP="00684EA9">
      <w:pPr>
        <w:numPr>
          <w:ilvl w:val="0"/>
          <w:numId w:val="2"/>
        </w:numPr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Список работников составляется в алфавитном порядке (по первым буквам фамилии).</w:t>
      </w:r>
    </w:p>
    <w:p w:rsidR="00684EA9" w:rsidRDefault="00684EA9" w:rsidP="00684EA9">
      <w:pPr>
        <w:pStyle w:val="Oaeno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В Табеле (ф. 0504421) регистрируются случаи отклонений от нормального использования рабочего времени, установленного правилами внутреннего трудового распорядка, или фактические затраты рабочего времени. В верхней половине строки по каждому работнику, у которого имелись отклонения от нормального использования рабочего времени, записываются часы отклонений, а в нижней – условные обозначения отклонений. В нижней части строки записываются также часы работы в ночное время.</w:t>
      </w:r>
    </w:p>
    <w:p w:rsidR="00684EA9" w:rsidRDefault="00684EA9" w:rsidP="00684EA9">
      <w:pPr>
        <w:pStyle w:val="Oaeno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При регистрации отклонений в случае наличия у одного работника учреждения двух видов отклонений в один день (период), нижняя часть строки записывается в виде дроби, числитель которой – условное обозначение вида отклонений, а знаменатель – часы работы. При наличии более двух отклонений в один день фамилия работника в Табеле (ф. 0504421) повторяется.</w:t>
      </w:r>
    </w:p>
    <w:p w:rsidR="00684EA9" w:rsidRDefault="00684EA9" w:rsidP="00684E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 В сроки, установленные порядком документооборота учреждения работником, ответственным за ведение Табеля (ф. 0504421), отражается количество дней (часов) неявок (явок), а также количество часов по видам переработок (замещение, работа в праздничные дни, работа в ночное время и другие виды) с записью их в соответствующие графы. Заполненный Табель (ф. 0504421) подписывается лицом, на которое возложено ведение Табеля (ф. 0504421).</w:t>
      </w:r>
    </w:p>
    <w:p w:rsidR="00684EA9" w:rsidRDefault="00684EA9" w:rsidP="00684E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2.8. Заполненный Табель (ф. 0504421) и другие документы, подписанные  ответственными должностными лицами, в установленные сроки сдаются в бухгалтерию для проведения расчетов. </w:t>
      </w:r>
      <w:proofErr w:type="gramStart"/>
      <w:r>
        <w:rPr>
          <w:sz w:val="28"/>
          <w:szCs w:val="28"/>
        </w:rPr>
        <w:t>Табель (ф. 0504421) используется для составления Расчетно-платежной ведомости (ф. 0504401) (Расчетной ведомости (ф. 0504402).</w:t>
      </w:r>
      <w:proofErr w:type="gramEnd"/>
    </w:p>
    <w:p w:rsidR="00684EA9" w:rsidRDefault="00684EA9" w:rsidP="00684E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proofErr w:type="gramStart"/>
      <w:r>
        <w:rPr>
          <w:sz w:val="28"/>
          <w:szCs w:val="28"/>
        </w:rPr>
        <w:t>При обнаружении лицом, ответственным за составление и представление Табеля (ф. 0504421), факта не отражения отклонений или неполноты представленных сведений об учете рабочего времени (представление работником листка нетрудоспособности, приказа (распоряжения) о направлении работника в командировку, приказа (распоряжения) о предоставлении отпуска работнику и т.д., в том числе в связи с поздним представлением документов), а также выявленных ошибок, лицо, ответственное за составление</w:t>
      </w:r>
      <w:proofErr w:type="gramEnd"/>
      <w:r>
        <w:rPr>
          <w:sz w:val="28"/>
          <w:szCs w:val="28"/>
        </w:rPr>
        <w:t xml:space="preserve"> Табеля (ф. 0504421), обязано учесть необходимые изменения и представить корректирующий Табель (ф. 0504421), составленный с учетом изменений в порядке и сроки, предусмотренные документооборотом учреждения.</w:t>
      </w:r>
    </w:p>
    <w:p w:rsidR="00684EA9" w:rsidRDefault="00684EA9" w:rsidP="00684EA9">
      <w:pPr>
        <w:ind w:firstLine="540"/>
        <w:jc w:val="both"/>
        <w:rPr>
          <w:rFonts w:eastAsia="SimSun"/>
          <w:sz w:val="28"/>
          <w:szCs w:val="28"/>
          <w:lang w:eastAsia="zh-CN"/>
        </w:rPr>
      </w:pPr>
      <w:r>
        <w:rPr>
          <w:sz w:val="28"/>
          <w:szCs w:val="28"/>
        </w:rPr>
        <w:t xml:space="preserve">2.10. </w:t>
      </w:r>
      <w:proofErr w:type="gramStart"/>
      <w:r>
        <w:rPr>
          <w:sz w:val="28"/>
          <w:szCs w:val="28"/>
        </w:rPr>
        <w:t>В строке «Вид табеля» указывается значение «первичный», при представлении Табеля (ф.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0504421) с внесенными в него изменениями, указывается значение «корректирующий», при этом при заполнении </w:t>
      </w:r>
      <w:hyperlink r:id="rId7" w:history="1">
        <w:r>
          <w:rPr>
            <w:rStyle w:val="a3"/>
            <w:rFonts w:eastAsia="SimSun"/>
            <w:color w:val="auto"/>
            <w:sz w:val="28"/>
            <w:szCs w:val="28"/>
            <w:u w:val="none"/>
            <w:lang w:eastAsia="zh-CN"/>
          </w:rPr>
          <w:t>показателя</w:t>
        </w:r>
      </w:hyperlink>
      <w:r>
        <w:rPr>
          <w:rFonts w:eastAsia="SimSun"/>
          <w:sz w:val="28"/>
          <w:szCs w:val="28"/>
          <w:lang w:eastAsia="zh-CN"/>
        </w:rPr>
        <w:t xml:space="preserve"> «Номер корректировки» указывается:</w:t>
      </w:r>
      <w:proofErr w:type="gramEnd"/>
    </w:p>
    <w:p w:rsidR="00684EA9" w:rsidRDefault="00684EA9" w:rsidP="00684EA9">
      <w:pPr>
        <w:autoSpaceDE w:val="0"/>
        <w:autoSpaceDN w:val="0"/>
        <w:adjustRightInd w:val="0"/>
        <w:ind w:firstLine="540"/>
        <w:jc w:val="both"/>
        <w:textAlignment w:val="baseline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– цифра «0» проставляется в случае представления лицом, ответственным за составление Табеля (ф. 0504421), первичного Табеля (ф. 0504421);</w:t>
      </w:r>
    </w:p>
    <w:p w:rsidR="00684EA9" w:rsidRDefault="00684EA9" w:rsidP="00684EA9">
      <w:pPr>
        <w:autoSpaceDE w:val="0"/>
        <w:autoSpaceDN w:val="0"/>
        <w:adjustRightInd w:val="0"/>
        <w:ind w:firstLine="540"/>
        <w:jc w:val="both"/>
        <w:textAlignment w:val="baseline"/>
        <w:rPr>
          <w:sz w:val="28"/>
          <w:szCs w:val="28"/>
        </w:rPr>
      </w:pPr>
      <w:r>
        <w:rPr>
          <w:rFonts w:eastAsia="SimSun"/>
          <w:sz w:val="28"/>
          <w:szCs w:val="28"/>
          <w:lang w:eastAsia="zh-CN"/>
        </w:rPr>
        <w:t xml:space="preserve">– цифры, начиная с «1», проставляются согласно порядковому номеру корректирующего Табеля (ф. 0504421) (корректировки) за соответствующий расчетный период. </w:t>
      </w:r>
    </w:p>
    <w:p w:rsidR="00684EA9" w:rsidRDefault="00684EA9" w:rsidP="00684E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2.11. Данные корректирующего Табеля (ф. 0504421) служат основанием для перерасчета заработной платы за календарные месяцы, предшествующие текущему месяцу начисления заработной платы.</w:t>
      </w:r>
    </w:p>
    <w:p w:rsidR="00684EA9" w:rsidRDefault="00684EA9" w:rsidP="00684E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2.12. Табель заполняется за период, за который предусмотрена выплата заработной платы.</w:t>
      </w:r>
    </w:p>
    <w:p w:rsidR="00684EA9" w:rsidRDefault="00684EA9" w:rsidP="00684EA9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Периоды заполнения и сроки представления в бухгалтерию Табеля (ф. 0504421) </w:t>
      </w:r>
      <w:r>
        <w:rPr>
          <w:rFonts w:eastAsia="SimSun"/>
          <w:sz w:val="28"/>
          <w:szCs w:val="28"/>
          <w:lang w:eastAsia="zh-CN"/>
        </w:rPr>
        <w:t>определяются актом учреждения в рамках формирования учетной политики учреждения в части графика документооборота.</w:t>
      </w:r>
    </w:p>
    <w:p w:rsidR="00684EA9" w:rsidRDefault="00684EA9" w:rsidP="00684E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2.14. Данные о затратах рабочего времени, вносимые в электронную базу, должны соответствовать данным табелей.</w:t>
      </w:r>
    </w:p>
    <w:p w:rsidR="00684EA9" w:rsidRDefault="00684EA9" w:rsidP="00684E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2.15. В табеле не разрешаются никакие исправления и дополнительные пометки.</w:t>
      </w:r>
    </w:p>
    <w:p w:rsidR="007A7D9B" w:rsidRDefault="007A7D9B" w:rsidP="00684EA9">
      <w:pPr>
        <w:ind w:firstLine="540"/>
        <w:jc w:val="both"/>
        <w:rPr>
          <w:sz w:val="28"/>
          <w:szCs w:val="28"/>
        </w:rPr>
      </w:pPr>
    </w:p>
    <w:p w:rsidR="007A7D9B" w:rsidRDefault="007A7D9B" w:rsidP="00684EA9">
      <w:pPr>
        <w:ind w:firstLine="540"/>
        <w:jc w:val="both"/>
        <w:rPr>
          <w:sz w:val="28"/>
          <w:szCs w:val="28"/>
        </w:rPr>
      </w:pPr>
    </w:p>
    <w:p w:rsidR="007A7D9B" w:rsidRDefault="007A7D9B" w:rsidP="00684EA9">
      <w:pPr>
        <w:ind w:firstLine="540"/>
        <w:jc w:val="both"/>
        <w:rPr>
          <w:sz w:val="28"/>
          <w:szCs w:val="28"/>
        </w:rPr>
      </w:pPr>
    </w:p>
    <w:p w:rsidR="00684EA9" w:rsidRDefault="00684EA9" w:rsidP="00684EA9">
      <w:pPr>
        <w:ind w:firstLine="540"/>
        <w:jc w:val="both"/>
        <w:rPr>
          <w:sz w:val="28"/>
          <w:szCs w:val="28"/>
        </w:rPr>
      </w:pPr>
    </w:p>
    <w:p w:rsidR="00684EA9" w:rsidRDefault="00684EA9" w:rsidP="00684EA9">
      <w:pPr>
        <w:ind w:firstLine="540"/>
        <w:jc w:val="center"/>
        <w:rPr>
          <w:rStyle w:val="a7"/>
          <w:sz w:val="32"/>
          <w:szCs w:val="32"/>
        </w:rPr>
      </w:pPr>
      <w:r>
        <w:rPr>
          <w:rStyle w:val="a7"/>
          <w:sz w:val="32"/>
          <w:szCs w:val="32"/>
        </w:rPr>
        <w:t>3. Порядок формирования и представления табелей</w:t>
      </w:r>
    </w:p>
    <w:p w:rsidR="00684EA9" w:rsidRDefault="00684EA9" w:rsidP="00684EA9">
      <w:pPr>
        <w:ind w:firstLine="540"/>
        <w:jc w:val="center"/>
      </w:pPr>
    </w:p>
    <w:p w:rsidR="00684EA9" w:rsidRDefault="00684EA9" w:rsidP="00684E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 Не реже одного раза в неделю работник, ответственный за табельный учет, собирает данные об использовании рабочего времени.</w:t>
      </w:r>
    </w:p>
    <w:p w:rsidR="00684EA9" w:rsidRDefault="00684EA9" w:rsidP="00684E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выходе работников в течение рабочей смены 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за ведение табеля фиксируется время выхода и возвращения. Если работник выходил не по производственной необходимости и работник не относится к категории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, время отсутствия вычитается из баланса отработанного времени.</w:t>
      </w:r>
    </w:p>
    <w:p w:rsidR="00684EA9" w:rsidRDefault="00684EA9" w:rsidP="00684E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Все опоздания и преждевременные уходы с работы фиксируются 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за ведение табеля учета рабочего времени и вычитаются из баланса рабочего времени. Исключение составляют работники, приходящие на работу позже или раньше уходящие с согласия администрации ДОУ, а также работники, относящиеся к категории А.</w:t>
      </w:r>
    </w:p>
    <w:p w:rsidR="00684EA9" w:rsidRDefault="00684EA9" w:rsidP="00684E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 Данные о случаях опозданий, самовольных уходов с работы направляются руководителю детского сада ответственным лицом за ведение учета табеля рабочего времени в форме аналитической записки о нарушениях работниками режима труда и отдыха.</w:t>
      </w:r>
    </w:p>
    <w:p w:rsidR="00684EA9" w:rsidRDefault="00684EA9" w:rsidP="00684E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Данные об использовании рабочего времени заносятся </w:t>
      </w:r>
      <w:proofErr w:type="gramStart"/>
      <w:r>
        <w:rPr>
          <w:sz w:val="28"/>
          <w:szCs w:val="28"/>
        </w:rPr>
        <w:t>ответственными</w:t>
      </w:r>
      <w:proofErr w:type="gramEnd"/>
      <w:r>
        <w:rPr>
          <w:sz w:val="28"/>
          <w:szCs w:val="28"/>
        </w:rPr>
        <w:t xml:space="preserve"> за табельный учет в электронную базу до 10 и 25 числа отчетного месяца.</w:t>
      </w:r>
    </w:p>
    <w:p w:rsidR="00684EA9" w:rsidRDefault="00684EA9" w:rsidP="00684EA9">
      <w:pPr>
        <w:ind w:firstLine="540"/>
        <w:jc w:val="both"/>
        <w:rPr>
          <w:sz w:val="28"/>
          <w:szCs w:val="28"/>
        </w:rPr>
      </w:pPr>
    </w:p>
    <w:p w:rsidR="00684EA9" w:rsidRDefault="00684EA9" w:rsidP="00684EA9">
      <w:pPr>
        <w:tabs>
          <w:tab w:val="left" w:pos="50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заполнении Табеля (ф. 0504421) применяются следующие условные обозначения:</w:t>
      </w:r>
    </w:p>
    <w:p w:rsidR="00684EA9" w:rsidRDefault="00684EA9" w:rsidP="00684EA9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</w:p>
    <w:tbl>
      <w:tblPr>
        <w:tblW w:w="10080" w:type="dxa"/>
        <w:tblInd w:w="2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1440"/>
        <w:gridCol w:w="360"/>
        <w:gridCol w:w="3600"/>
        <w:gridCol w:w="1620"/>
      </w:tblGrid>
      <w:tr w:rsidR="00684EA9" w:rsidTr="00684EA9">
        <w:trPr>
          <w:trHeight w:val="401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84EA9" w:rsidRDefault="00684EA9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Код</w:t>
            </w:r>
          </w:p>
        </w:tc>
        <w:tc>
          <w:tcPr>
            <w:tcW w:w="3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4EA9" w:rsidRDefault="00684EA9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84EA9" w:rsidRDefault="00684EA9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Код</w:t>
            </w:r>
          </w:p>
        </w:tc>
      </w:tr>
      <w:tr w:rsidR="00684EA9" w:rsidTr="00684EA9">
        <w:trPr>
          <w:trHeight w:val="204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84EA9" w:rsidRDefault="00684EA9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Выходные и нерабочие праздничные дни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</w:p>
        </w:tc>
        <w:tc>
          <w:tcPr>
            <w:tcW w:w="360" w:type="dxa"/>
            <w:vMerge/>
            <w:vAlign w:val="center"/>
            <w:hideMark/>
          </w:tcPr>
          <w:p w:rsidR="00684EA9" w:rsidRDefault="00684EA9">
            <w:pPr>
              <w:rPr>
                <w:bCs/>
                <w:sz w:val="28"/>
                <w:szCs w:val="28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4EA9" w:rsidRDefault="00684EA9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Неявки с разрешения администрации</w:t>
            </w: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</w:p>
        </w:tc>
      </w:tr>
      <w:tr w:rsidR="00684EA9" w:rsidTr="00684EA9">
        <w:trPr>
          <w:trHeight w:val="357"/>
        </w:trPr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4EA9" w:rsidRDefault="00684EA9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Работа в ночное время </w:t>
            </w: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Выполнение государственных обязанностей</w:t>
            </w: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 </w:t>
            </w: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 </w:t>
            </w:r>
          </w:p>
        </w:tc>
        <w:tc>
          <w:tcPr>
            <w:tcW w:w="360" w:type="dxa"/>
            <w:vMerge/>
            <w:vAlign w:val="center"/>
            <w:hideMark/>
          </w:tcPr>
          <w:p w:rsidR="00684EA9" w:rsidRDefault="00684EA9">
            <w:pPr>
              <w:rPr>
                <w:bCs/>
                <w:sz w:val="28"/>
                <w:szCs w:val="28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84EA9" w:rsidRDefault="00684EA9">
            <w:pPr>
              <w:rPr>
                <w:bCs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84EA9" w:rsidRDefault="00684EA9">
            <w:pPr>
              <w:rPr>
                <w:bCs/>
                <w:sz w:val="28"/>
                <w:szCs w:val="28"/>
              </w:rPr>
            </w:pPr>
          </w:p>
        </w:tc>
      </w:tr>
      <w:tr w:rsidR="00684EA9" w:rsidTr="00684EA9">
        <w:trPr>
          <w:trHeight w:val="357"/>
        </w:trPr>
        <w:tc>
          <w:tcPr>
            <w:tcW w:w="30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84EA9" w:rsidRDefault="00684EA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84EA9" w:rsidRDefault="00684EA9">
            <w:pPr>
              <w:rPr>
                <w:bCs/>
                <w:sz w:val="28"/>
                <w:szCs w:val="28"/>
              </w:rPr>
            </w:pPr>
          </w:p>
        </w:tc>
        <w:tc>
          <w:tcPr>
            <w:tcW w:w="360" w:type="dxa"/>
            <w:vMerge/>
            <w:vAlign w:val="center"/>
            <w:hideMark/>
          </w:tcPr>
          <w:p w:rsidR="00684EA9" w:rsidRDefault="00684EA9">
            <w:pPr>
              <w:rPr>
                <w:bCs/>
                <w:sz w:val="28"/>
                <w:szCs w:val="28"/>
              </w:rPr>
            </w:pP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4EA9" w:rsidRDefault="00684EA9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Выходные по учебе </w:t>
            </w: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Учебный дополнительный отпуск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ВУ </w:t>
            </w: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</w:t>
            </w:r>
          </w:p>
        </w:tc>
      </w:tr>
      <w:tr w:rsidR="00684EA9" w:rsidTr="00684EA9">
        <w:trPr>
          <w:trHeight w:val="357"/>
        </w:trPr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4EA9" w:rsidRDefault="00684EA9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Очередные и дополнительные отпуска</w:t>
            </w: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Временная нетрудоспособность, нетрудоспособность по </w:t>
            </w:r>
            <w:r>
              <w:rPr>
                <w:bCs/>
                <w:sz w:val="28"/>
                <w:szCs w:val="28"/>
              </w:rPr>
              <w:lastRenderedPageBreak/>
              <w:t xml:space="preserve">беременности и родам </w:t>
            </w: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Отпуск по уходу за ребенком </w:t>
            </w: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Часы сверхурочной работы</w:t>
            </w: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Прогулы</w:t>
            </w: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Неявки по невыясненным причинам  (до выяснения обстоятельств)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О</w:t>
            </w: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Б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</w:t>
            </w: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gramEnd"/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НН </w:t>
            </w: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0" w:type="dxa"/>
            <w:vMerge/>
            <w:vAlign w:val="center"/>
            <w:hideMark/>
          </w:tcPr>
          <w:p w:rsidR="00684EA9" w:rsidRDefault="00684EA9">
            <w:pPr>
              <w:rPr>
                <w:bCs/>
                <w:sz w:val="28"/>
                <w:szCs w:val="28"/>
              </w:rPr>
            </w:pP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84EA9" w:rsidRDefault="00684EA9">
            <w:pPr>
              <w:rPr>
                <w:bCs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84EA9" w:rsidRDefault="00684EA9">
            <w:pPr>
              <w:rPr>
                <w:bCs/>
                <w:sz w:val="28"/>
                <w:szCs w:val="28"/>
              </w:rPr>
            </w:pPr>
          </w:p>
        </w:tc>
      </w:tr>
      <w:tr w:rsidR="00684EA9" w:rsidTr="00684EA9">
        <w:trPr>
          <w:trHeight w:val="357"/>
        </w:trPr>
        <w:tc>
          <w:tcPr>
            <w:tcW w:w="30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84EA9" w:rsidRDefault="00684EA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84EA9" w:rsidRDefault="00684EA9">
            <w:pPr>
              <w:rPr>
                <w:bCs/>
                <w:sz w:val="28"/>
                <w:szCs w:val="28"/>
              </w:rPr>
            </w:pPr>
          </w:p>
        </w:tc>
        <w:tc>
          <w:tcPr>
            <w:tcW w:w="360" w:type="dxa"/>
            <w:vMerge/>
            <w:vAlign w:val="center"/>
            <w:hideMark/>
          </w:tcPr>
          <w:p w:rsidR="00684EA9" w:rsidRDefault="00684EA9">
            <w:pPr>
              <w:rPr>
                <w:bCs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4EA9" w:rsidRDefault="00684EA9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Замещение </w:t>
            </w: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Замена</w:t>
            </w: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в выходные и нерабочие праздничные дни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ЗН</w:t>
            </w: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З</w:t>
            </w:r>
            <w:proofErr w:type="gramEnd"/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РП</w:t>
            </w:r>
          </w:p>
        </w:tc>
      </w:tr>
      <w:tr w:rsidR="00684EA9" w:rsidTr="00684EA9">
        <w:trPr>
          <w:trHeight w:val="211"/>
        </w:trPr>
        <w:tc>
          <w:tcPr>
            <w:tcW w:w="30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84EA9" w:rsidRDefault="00684EA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84EA9" w:rsidRDefault="00684EA9">
            <w:pPr>
              <w:rPr>
                <w:bCs/>
                <w:sz w:val="28"/>
                <w:szCs w:val="28"/>
              </w:rPr>
            </w:pPr>
          </w:p>
        </w:tc>
        <w:tc>
          <w:tcPr>
            <w:tcW w:w="360" w:type="dxa"/>
            <w:vMerge/>
            <w:vAlign w:val="center"/>
            <w:hideMark/>
          </w:tcPr>
          <w:p w:rsidR="00684EA9" w:rsidRDefault="00684EA9">
            <w:pPr>
              <w:rPr>
                <w:bCs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4EA9" w:rsidRDefault="00684EA9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Фактически отработанные часы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</w:p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</w:t>
            </w:r>
          </w:p>
        </w:tc>
      </w:tr>
      <w:tr w:rsidR="00684EA9" w:rsidTr="00684EA9">
        <w:trPr>
          <w:trHeight w:val="146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4EA9" w:rsidRDefault="00684EA9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0" w:type="dxa"/>
            <w:vMerge/>
            <w:vAlign w:val="center"/>
            <w:hideMark/>
          </w:tcPr>
          <w:p w:rsidR="00684EA9" w:rsidRDefault="00684EA9">
            <w:pPr>
              <w:rPr>
                <w:bCs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84EA9" w:rsidRDefault="00684EA9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Служебные Командировки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84EA9" w:rsidRDefault="00684EA9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</w:p>
        </w:tc>
      </w:tr>
    </w:tbl>
    <w:p w:rsidR="00684EA9" w:rsidRDefault="00684EA9" w:rsidP="00684EA9">
      <w:pPr>
        <w:pStyle w:val="a4"/>
        <w:tabs>
          <w:tab w:val="left" w:pos="851"/>
        </w:tabs>
        <w:ind w:right="0" w:firstLine="540"/>
        <w:rPr>
          <w:b/>
          <w:sz w:val="28"/>
          <w:szCs w:val="28"/>
        </w:rPr>
      </w:pPr>
    </w:p>
    <w:p w:rsidR="00684EA9" w:rsidRDefault="00684EA9" w:rsidP="00684EA9">
      <w:pPr>
        <w:ind w:firstLine="540"/>
        <w:jc w:val="both"/>
        <w:rPr>
          <w:sz w:val="28"/>
          <w:szCs w:val="28"/>
        </w:rPr>
      </w:pPr>
    </w:p>
    <w:p w:rsidR="00684EA9" w:rsidRDefault="00684EA9" w:rsidP="00684E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вправе самостоятельно дополнять применяемые условные обозначения в рамках формирования своей учетной политики.</w:t>
      </w:r>
    </w:p>
    <w:p w:rsidR="00705B9E" w:rsidRDefault="00705B9E"/>
    <w:sectPr w:rsidR="00705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51C1"/>
    <w:multiLevelType w:val="hybridMultilevel"/>
    <w:tmpl w:val="0812D7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EB1A07"/>
    <w:multiLevelType w:val="multilevel"/>
    <w:tmpl w:val="8832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A9"/>
    <w:rsid w:val="00154282"/>
    <w:rsid w:val="005D77C2"/>
    <w:rsid w:val="00684EA9"/>
    <w:rsid w:val="00705B9E"/>
    <w:rsid w:val="007A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4EA9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684EA9"/>
    <w:pPr>
      <w:ind w:right="566" w:firstLine="720"/>
      <w:jc w:val="center"/>
    </w:pPr>
    <w:rPr>
      <w:szCs w:val="20"/>
    </w:rPr>
  </w:style>
  <w:style w:type="character" w:customStyle="1" w:styleId="a5">
    <w:name w:val="Основной текст Знак"/>
    <w:basedOn w:val="a0"/>
    <w:link w:val="a4"/>
    <w:semiHidden/>
    <w:rsid w:val="00684E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684E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aeno">
    <w:name w:val="Oaeno"/>
    <w:basedOn w:val="a"/>
    <w:rsid w:val="00684EA9"/>
    <w:pPr>
      <w:widowControl w:val="0"/>
    </w:pPr>
    <w:rPr>
      <w:rFonts w:ascii="Courier New" w:hAnsi="Courier New"/>
      <w:sz w:val="20"/>
      <w:szCs w:val="20"/>
    </w:rPr>
  </w:style>
  <w:style w:type="character" w:styleId="a7">
    <w:name w:val="Strong"/>
    <w:basedOn w:val="a0"/>
    <w:qFormat/>
    <w:rsid w:val="00684E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4EA9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684EA9"/>
    <w:pPr>
      <w:ind w:right="566" w:firstLine="720"/>
      <w:jc w:val="center"/>
    </w:pPr>
    <w:rPr>
      <w:szCs w:val="20"/>
    </w:rPr>
  </w:style>
  <w:style w:type="character" w:customStyle="1" w:styleId="a5">
    <w:name w:val="Основной текст Знак"/>
    <w:basedOn w:val="a0"/>
    <w:link w:val="a4"/>
    <w:semiHidden/>
    <w:rsid w:val="00684E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684E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aeno">
    <w:name w:val="Oaeno"/>
    <w:basedOn w:val="a"/>
    <w:rsid w:val="00684EA9"/>
    <w:pPr>
      <w:widowControl w:val="0"/>
    </w:pPr>
    <w:rPr>
      <w:rFonts w:ascii="Courier New" w:hAnsi="Courier New"/>
      <w:sz w:val="20"/>
      <w:szCs w:val="20"/>
    </w:rPr>
  </w:style>
  <w:style w:type="character" w:styleId="a7">
    <w:name w:val="Strong"/>
    <w:basedOn w:val="a0"/>
    <w:qFormat/>
    <w:rsid w:val="00684E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5324D4BAA3FD7E730B03C26B3AD3280C0F985C4F0875FA898B2B1D05032A13F1F3C117D1D525DEEI8M8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2BAE1-5F4D-4AC6-ADCC-B4DDDA10E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1437</Words>
  <Characters>8191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6</cp:revision>
  <dcterms:created xsi:type="dcterms:W3CDTF">2018-03-14T12:36:00Z</dcterms:created>
  <dcterms:modified xsi:type="dcterms:W3CDTF">2018-05-07T08:58:00Z</dcterms:modified>
</cp:coreProperties>
</file>