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79A3" w:rsidRDefault="003F79A3" w:rsidP="003F79A3">
      <w:pPr>
        <w:spacing w:after="0" w:line="240" w:lineRule="auto"/>
        <w:rPr>
          <w:rFonts w:ascii="Times New Roman" w:eastAsia="Times New Roman" w:hAnsi="Times New Roman" w:cs="Times New Roman"/>
          <w:color w:val="000000" w:themeColor="text1"/>
          <w:sz w:val="24"/>
          <w:szCs w:val="24"/>
        </w:rPr>
      </w:pPr>
    </w:p>
    <w:p w:rsidR="003F79A3" w:rsidRPr="003F79A3" w:rsidRDefault="003F79A3" w:rsidP="003F79A3">
      <w:pPr>
        <w:tabs>
          <w:tab w:val="left" w:pos="4365"/>
        </w:tabs>
        <w:spacing w:after="0"/>
        <w:ind w:hanging="142"/>
        <w:jc w:val="center"/>
        <w:rPr>
          <w:rFonts w:ascii="Times New Roman" w:eastAsiaTheme="minorHAnsi" w:hAnsi="Times New Roman" w:cs="Times New Roman"/>
          <w:lang w:eastAsia="en-US"/>
        </w:rPr>
      </w:pPr>
      <w:r w:rsidRPr="003F79A3">
        <w:rPr>
          <w:rFonts w:ascii="Times New Roman" w:eastAsiaTheme="minorHAnsi" w:hAnsi="Times New Roman" w:cs="Times New Roman"/>
          <w:noProof/>
        </w:rPr>
        <w:drawing>
          <wp:inline distT="0" distB="0" distL="0" distR="0" wp14:anchorId="2F133E89" wp14:editId="1052E7B0">
            <wp:extent cx="1609725" cy="1219200"/>
            <wp:effectExtent l="0" t="0" r="9525" b="0"/>
            <wp:docPr id="4" name="Рисунок 4" descr="дагеста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дагестан"/>
                    <pic:cNvPicPr>
                      <a:picLocks noChangeAspect="1" noChangeArrowheads="1"/>
                    </pic:cNvPicPr>
                  </pic:nvPicPr>
                  <pic:blipFill>
                    <a:blip r:embed="rId7"/>
                    <a:srcRect/>
                    <a:stretch>
                      <a:fillRect/>
                    </a:stretch>
                  </pic:blipFill>
                  <pic:spPr bwMode="auto">
                    <a:xfrm>
                      <a:off x="0" y="0"/>
                      <a:ext cx="1609725" cy="1219200"/>
                    </a:xfrm>
                    <a:prstGeom prst="rect">
                      <a:avLst/>
                    </a:prstGeom>
                    <a:noFill/>
                    <a:ln w="9525">
                      <a:noFill/>
                      <a:miter lim="800000"/>
                      <a:headEnd/>
                      <a:tailEnd/>
                    </a:ln>
                  </pic:spPr>
                </pic:pic>
              </a:graphicData>
            </a:graphic>
          </wp:inline>
        </w:drawing>
      </w:r>
      <w:r w:rsidRPr="003F79A3">
        <w:rPr>
          <w:rFonts w:eastAsiaTheme="minorHAnsi"/>
          <w:sz w:val="32"/>
          <w:szCs w:val="32"/>
          <w:lang w:eastAsia="en-US"/>
        </w:rPr>
        <w:t xml:space="preserve">                     </w:t>
      </w:r>
    </w:p>
    <w:p w:rsidR="003F79A3" w:rsidRPr="003F79A3" w:rsidRDefault="003F79A3" w:rsidP="003F79A3">
      <w:pPr>
        <w:spacing w:after="0"/>
        <w:ind w:hanging="142"/>
        <w:jc w:val="center"/>
        <w:rPr>
          <w:rFonts w:ascii="Times New Roman" w:eastAsiaTheme="minorHAnsi" w:hAnsi="Times New Roman" w:cs="Times New Roman"/>
          <w:b/>
          <w:sz w:val="28"/>
          <w:szCs w:val="28"/>
          <w:lang w:eastAsia="en-US"/>
        </w:rPr>
      </w:pPr>
      <w:r w:rsidRPr="003F79A3">
        <w:rPr>
          <w:rFonts w:ascii="Times New Roman" w:eastAsiaTheme="minorHAnsi" w:hAnsi="Times New Roman" w:cs="Times New Roman"/>
          <w:b/>
          <w:sz w:val="28"/>
          <w:szCs w:val="28"/>
          <w:lang w:eastAsia="en-US"/>
        </w:rPr>
        <w:t>РЕСПУБЛИКА ДАГЕСТАН</w:t>
      </w:r>
    </w:p>
    <w:p w:rsidR="003F79A3" w:rsidRPr="003F79A3" w:rsidRDefault="003F79A3" w:rsidP="003F79A3">
      <w:pPr>
        <w:spacing w:after="0"/>
        <w:ind w:hanging="142"/>
        <w:jc w:val="center"/>
        <w:rPr>
          <w:rFonts w:ascii="Times New Roman" w:eastAsiaTheme="minorHAnsi" w:hAnsi="Times New Roman" w:cs="Times New Roman"/>
          <w:b/>
          <w:sz w:val="28"/>
          <w:szCs w:val="28"/>
          <w:lang w:eastAsia="en-US"/>
        </w:rPr>
      </w:pPr>
      <w:r w:rsidRPr="003F79A3">
        <w:rPr>
          <w:rFonts w:ascii="Times New Roman" w:eastAsiaTheme="minorHAnsi" w:hAnsi="Times New Roman" w:cs="Times New Roman"/>
          <w:b/>
          <w:sz w:val="28"/>
          <w:szCs w:val="28"/>
          <w:lang w:eastAsia="en-US"/>
        </w:rPr>
        <w:t>МУНИЦИПАЛЬНОЕ КАЗЕННОЕ ДОШКОЛЬНОЕ</w:t>
      </w:r>
    </w:p>
    <w:p w:rsidR="003F79A3" w:rsidRPr="003F79A3" w:rsidRDefault="003F79A3" w:rsidP="003F79A3">
      <w:pPr>
        <w:spacing w:after="0"/>
        <w:ind w:hanging="142"/>
        <w:jc w:val="center"/>
        <w:rPr>
          <w:rFonts w:ascii="Times New Roman" w:eastAsiaTheme="minorHAnsi" w:hAnsi="Times New Roman" w:cs="Times New Roman"/>
          <w:b/>
          <w:sz w:val="28"/>
          <w:szCs w:val="28"/>
          <w:lang w:eastAsia="en-US"/>
        </w:rPr>
      </w:pPr>
      <w:r w:rsidRPr="003F79A3">
        <w:rPr>
          <w:rFonts w:ascii="Times New Roman" w:eastAsiaTheme="minorHAnsi" w:hAnsi="Times New Roman" w:cs="Times New Roman"/>
          <w:b/>
          <w:sz w:val="28"/>
          <w:szCs w:val="28"/>
          <w:lang w:eastAsia="en-US"/>
        </w:rPr>
        <w:t>ОБРАЗОВАТЕЛЬНОЕ УЧРЕЖДЕНИЕ</w:t>
      </w:r>
    </w:p>
    <w:p w:rsidR="003F79A3" w:rsidRPr="003F79A3" w:rsidRDefault="003F79A3" w:rsidP="003F79A3">
      <w:pPr>
        <w:spacing w:after="0"/>
        <w:ind w:hanging="142"/>
        <w:jc w:val="center"/>
        <w:rPr>
          <w:rFonts w:ascii="Times New Roman" w:eastAsiaTheme="minorHAnsi" w:hAnsi="Times New Roman" w:cs="Times New Roman"/>
          <w:b/>
          <w:sz w:val="28"/>
          <w:szCs w:val="28"/>
          <w:lang w:eastAsia="en-US"/>
        </w:rPr>
      </w:pPr>
      <w:r w:rsidRPr="003F79A3">
        <w:rPr>
          <w:rFonts w:ascii="Times New Roman" w:eastAsiaTheme="minorHAnsi" w:hAnsi="Times New Roman" w:cs="Times New Roman"/>
          <w:b/>
          <w:sz w:val="28"/>
          <w:szCs w:val="28"/>
          <w:lang w:eastAsia="en-US"/>
        </w:rPr>
        <w:t>«ЮХАРИСТАЛЬСКИЙ ДЕТСКИЙ САД»</w:t>
      </w:r>
    </w:p>
    <w:p w:rsidR="003F79A3" w:rsidRPr="003F79A3" w:rsidRDefault="003F79A3" w:rsidP="003F79A3">
      <w:pPr>
        <w:spacing w:after="0"/>
        <w:ind w:hanging="142"/>
        <w:rPr>
          <w:rFonts w:ascii="Times New Roman" w:eastAsiaTheme="minorHAnsi" w:hAnsi="Times New Roman" w:cs="Times New Roman"/>
          <w:b/>
          <w:sz w:val="28"/>
          <w:szCs w:val="28"/>
          <w:lang w:eastAsia="en-US"/>
        </w:rPr>
      </w:pPr>
    </w:p>
    <w:p w:rsidR="003F79A3" w:rsidRPr="003F79A3" w:rsidRDefault="003F79A3" w:rsidP="003F79A3">
      <w:pPr>
        <w:spacing w:after="0"/>
        <w:ind w:hanging="142"/>
        <w:rPr>
          <w:rFonts w:ascii="Times New Roman" w:eastAsiaTheme="minorHAnsi" w:hAnsi="Times New Roman" w:cs="Times New Roman"/>
          <w:b/>
          <w:u w:val="single"/>
          <w:lang w:eastAsia="en-US"/>
        </w:rPr>
      </w:pPr>
      <w:r w:rsidRPr="003F79A3">
        <w:rPr>
          <w:rFonts w:ascii="Times New Roman" w:eastAsiaTheme="minorHAnsi" w:hAnsi="Times New Roman" w:cs="Times New Roman"/>
          <w:b/>
          <w:lang w:eastAsia="en-US"/>
        </w:rPr>
        <w:t xml:space="preserve">                                            </w:t>
      </w:r>
      <w:r w:rsidRPr="003F79A3">
        <w:rPr>
          <w:rFonts w:ascii="Times New Roman" w:eastAsiaTheme="minorHAnsi" w:hAnsi="Times New Roman" w:cs="Times New Roman"/>
          <w:b/>
          <w:u w:val="single"/>
          <w:lang w:eastAsia="en-US"/>
        </w:rPr>
        <w:t xml:space="preserve"> 368774, </w:t>
      </w:r>
      <w:r w:rsidRPr="003F79A3">
        <w:rPr>
          <w:rFonts w:ascii="Times New Roman" w:eastAsiaTheme="minorHAnsi" w:hAnsi="Times New Roman" w:cs="Times New Roman"/>
          <w:b/>
          <w:u w:val="single"/>
          <w:lang w:val="en-US" w:eastAsia="en-US"/>
        </w:rPr>
        <w:t>c</w:t>
      </w:r>
      <w:r w:rsidRPr="003F79A3">
        <w:rPr>
          <w:rFonts w:ascii="Times New Roman" w:eastAsiaTheme="minorHAnsi" w:hAnsi="Times New Roman" w:cs="Times New Roman"/>
          <w:b/>
          <w:u w:val="single"/>
          <w:lang w:eastAsia="en-US"/>
        </w:rPr>
        <w:t xml:space="preserve">. </w:t>
      </w:r>
      <w:proofErr w:type="spellStart"/>
      <w:r w:rsidRPr="003F79A3">
        <w:rPr>
          <w:rFonts w:ascii="Times New Roman" w:eastAsiaTheme="minorHAnsi" w:hAnsi="Times New Roman" w:cs="Times New Roman"/>
          <w:b/>
          <w:u w:val="single"/>
          <w:lang w:eastAsia="en-US"/>
        </w:rPr>
        <w:t>Юхари</w:t>
      </w:r>
      <w:proofErr w:type="spellEnd"/>
      <w:r w:rsidRPr="003F79A3">
        <w:rPr>
          <w:rFonts w:ascii="Times New Roman" w:eastAsiaTheme="minorHAnsi" w:hAnsi="Times New Roman" w:cs="Times New Roman"/>
          <w:b/>
          <w:u w:val="single"/>
          <w:lang w:eastAsia="en-US"/>
        </w:rPr>
        <w:t xml:space="preserve">-стал, </w:t>
      </w:r>
      <w:r w:rsidRPr="003F79A3">
        <w:rPr>
          <w:rFonts w:ascii="Times New Roman" w:eastAsiaTheme="minorHAnsi" w:hAnsi="Times New Roman" w:cs="Times New Roman"/>
          <w:color w:val="0000FF"/>
          <w:u w:val="single"/>
          <w:lang w:eastAsia="en-US"/>
        </w:rPr>
        <w:t>Е.</w:t>
      </w:r>
      <w:r w:rsidRPr="003F79A3">
        <w:rPr>
          <w:rFonts w:ascii="Times New Roman" w:eastAsiaTheme="minorHAnsi" w:hAnsi="Times New Roman" w:cs="Times New Roman"/>
          <w:color w:val="0000FF"/>
          <w:u w:val="single"/>
          <w:lang w:val="en-US" w:eastAsia="en-US"/>
        </w:rPr>
        <w:t>mail</w:t>
      </w:r>
      <w:r w:rsidRPr="003F79A3">
        <w:rPr>
          <w:rFonts w:ascii="Times New Roman" w:eastAsiaTheme="minorHAnsi" w:hAnsi="Times New Roman" w:cs="Times New Roman"/>
          <w:color w:val="0000FF"/>
          <w:u w:val="single"/>
          <w:lang w:eastAsia="en-US"/>
        </w:rPr>
        <w:t>/</w:t>
      </w:r>
      <w:proofErr w:type="spellStart"/>
      <w:r w:rsidRPr="003F79A3">
        <w:rPr>
          <w:rFonts w:ascii="Times New Roman" w:eastAsiaTheme="minorHAnsi" w:hAnsi="Times New Roman" w:cs="Times New Roman"/>
          <w:color w:val="0000FF"/>
          <w:u w:val="single"/>
          <w:lang w:val="en-US" w:eastAsia="en-US"/>
        </w:rPr>
        <w:t>yukharistal</w:t>
      </w:r>
      <w:proofErr w:type="spellEnd"/>
      <w:r w:rsidRPr="003F79A3">
        <w:rPr>
          <w:rFonts w:ascii="Times New Roman" w:eastAsiaTheme="minorHAnsi" w:hAnsi="Times New Roman" w:cs="Times New Roman"/>
          <w:color w:val="0000FF"/>
          <w:u w:val="single"/>
          <w:lang w:eastAsia="en-US"/>
        </w:rPr>
        <w:t>@</w:t>
      </w:r>
      <w:r w:rsidRPr="003F79A3">
        <w:rPr>
          <w:rFonts w:ascii="Times New Roman" w:eastAsiaTheme="minorHAnsi" w:hAnsi="Times New Roman" w:cs="Times New Roman"/>
          <w:color w:val="0000FF"/>
          <w:u w:val="single"/>
          <w:lang w:val="en-US" w:eastAsia="en-US"/>
        </w:rPr>
        <w:t>mail</w:t>
      </w:r>
      <w:r w:rsidRPr="003F79A3">
        <w:rPr>
          <w:rFonts w:ascii="Times New Roman" w:eastAsiaTheme="minorHAnsi" w:hAnsi="Times New Roman" w:cs="Times New Roman"/>
          <w:color w:val="0000FF"/>
          <w:u w:val="single"/>
          <w:lang w:eastAsia="en-US"/>
        </w:rPr>
        <w:t>.</w:t>
      </w:r>
      <w:proofErr w:type="spellStart"/>
      <w:r w:rsidRPr="003F79A3">
        <w:rPr>
          <w:rFonts w:ascii="Times New Roman" w:eastAsiaTheme="minorHAnsi" w:hAnsi="Times New Roman" w:cs="Times New Roman"/>
          <w:color w:val="0000FF"/>
          <w:u w:val="single"/>
          <w:lang w:val="en-US" w:eastAsia="en-US"/>
        </w:rPr>
        <w:t>ru</w:t>
      </w:r>
      <w:proofErr w:type="spellEnd"/>
      <w:r w:rsidRPr="003F79A3">
        <w:rPr>
          <w:rFonts w:ascii="Times New Roman" w:eastAsiaTheme="minorHAnsi" w:hAnsi="Times New Roman" w:cs="Times New Roman"/>
          <w:b/>
          <w:u w:val="single"/>
          <w:lang w:eastAsia="en-US"/>
        </w:rPr>
        <w:t xml:space="preserve">    </w:t>
      </w:r>
    </w:p>
    <w:p w:rsidR="003F79A3" w:rsidRPr="003F79A3" w:rsidRDefault="003F79A3" w:rsidP="003F79A3">
      <w:pPr>
        <w:spacing w:after="0"/>
        <w:ind w:hanging="142"/>
        <w:rPr>
          <w:rFonts w:ascii="Times New Roman" w:eastAsiaTheme="minorHAnsi" w:hAnsi="Times New Roman" w:cs="Times New Roman"/>
          <w:b/>
          <w:u w:val="single"/>
          <w:lang w:eastAsia="en-US"/>
        </w:rPr>
      </w:pPr>
    </w:p>
    <w:p w:rsidR="003F79A3" w:rsidRPr="003F79A3" w:rsidRDefault="003F79A3" w:rsidP="003F79A3">
      <w:pPr>
        <w:spacing w:after="0"/>
        <w:ind w:hanging="142"/>
        <w:rPr>
          <w:rFonts w:ascii="Times New Roman" w:eastAsiaTheme="minorHAnsi" w:hAnsi="Times New Roman" w:cs="Times New Roman"/>
          <w:b/>
          <w:iCs/>
          <w:lang w:eastAsia="en-US"/>
        </w:rPr>
      </w:pPr>
      <w:r w:rsidRPr="003F79A3">
        <w:rPr>
          <w:rFonts w:ascii="Times New Roman" w:eastAsiaTheme="minorHAnsi" w:hAnsi="Times New Roman" w:cs="Times New Roman"/>
          <w:lang w:eastAsia="en-US"/>
        </w:rPr>
        <w:t xml:space="preserve">«   » </w:t>
      </w:r>
      <w:r w:rsidRPr="003F79A3">
        <w:rPr>
          <w:rFonts w:ascii="Times New Roman" w:eastAsiaTheme="minorHAnsi" w:hAnsi="Times New Roman" w:cs="Times New Roman"/>
          <w:u w:val="single"/>
          <w:lang w:eastAsia="en-US"/>
        </w:rPr>
        <w:t xml:space="preserve">               </w:t>
      </w:r>
      <w:r w:rsidRPr="003F79A3">
        <w:rPr>
          <w:rFonts w:ascii="Times New Roman" w:eastAsiaTheme="minorHAnsi" w:hAnsi="Times New Roman" w:cs="Times New Roman"/>
          <w:lang w:eastAsia="en-US"/>
        </w:rPr>
        <w:t>2017г.</w:t>
      </w:r>
      <w:r w:rsidRPr="003F79A3">
        <w:rPr>
          <w:rFonts w:ascii="Times New Roman" w:eastAsiaTheme="minorHAnsi" w:hAnsi="Times New Roman" w:cs="Times New Roman"/>
          <w:lang w:eastAsia="en-US"/>
        </w:rPr>
        <w:tab/>
        <w:t xml:space="preserve">                                                                                       №</w:t>
      </w:r>
      <w:r w:rsidRPr="003F79A3">
        <w:rPr>
          <w:rFonts w:ascii="Times New Roman" w:eastAsiaTheme="minorHAnsi" w:hAnsi="Times New Roman" w:cs="Times New Roman"/>
          <w:u w:val="single"/>
          <w:lang w:eastAsia="en-US"/>
        </w:rPr>
        <w:t>__  _</w:t>
      </w:r>
      <w:r w:rsidRPr="003F79A3">
        <w:rPr>
          <w:rFonts w:ascii="Times New Roman" w:eastAsiaTheme="minorHAnsi" w:hAnsi="Times New Roman" w:cs="Times New Roman"/>
          <w:b/>
          <w:iCs/>
          <w:lang w:eastAsia="en-US"/>
        </w:rPr>
        <w:t xml:space="preserve">         </w:t>
      </w:r>
    </w:p>
    <w:p w:rsidR="003F79A3" w:rsidRPr="003F79A3" w:rsidRDefault="003F79A3" w:rsidP="003F79A3">
      <w:pPr>
        <w:rPr>
          <w:rFonts w:eastAsiaTheme="minorHAnsi"/>
          <w:sz w:val="24"/>
          <w:szCs w:val="24"/>
          <w:lang w:eastAsia="en-US"/>
        </w:rPr>
      </w:pPr>
    </w:p>
    <w:p w:rsidR="003F79A3" w:rsidRDefault="003F79A3" w:rsidP="003F79A3">
      <w:pPr>
        <w:spacing w:after="0" w:line="240" w:lineRule="auto"/>
        <w:ind w:right="5"/>
        <w:rPr>
          <w:rFonts w:ascii="Times New Roman" w:hAnsi="Times New Roman" w:cs="Times New Roman"/>
          <w:sz w:val="24"/>
          <w:szCs w:val="24"/>
        </w:rPr>
      </w:pPr>
      <w:r>
        <w:rPr>
          <w:rFonts w:ascii="Times New Roman" w:hAnsi="Times New Roman" w:cs="Times New Roman"/>
          <w:sz w:val="24"/>
          <w:szCs w:val="24"/>
        </w:rPr>
        <w:t>Рассмотрено и принято                                                              УТВЕРЖДЕНО</w:t>
      </w:r>
    </w:p>
    <w:p w:rsidR="003F79A3" w:rsidRDefault="003F79A3" w:rsidP="003F79A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 заседании Совета педагогов                                             заведующий МКДОУ            </w:t>
      </w:r>
    </w:p>
    <w:p w:rsidR="003F79A3" w:rsidRDefault="003F79A3" w:rsidP="003F79A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от _____________                                                   ________________</w:t>
      </w:r>
      <w:r w:rsidR="00302DC9">
        <w:rPr>
          <w:rFonts w:ascii="Times New Roman" w:hAnsi="Times New Roman" w:cs="Times New Roman"/>
          <w:sz w:val="24"/>
          <w:szCs w:val="24"/>
        </w:rPr>
        <w:t xml:space="preserve">Гаджиева </w:t>
      </w:r>
      <w:r>
        <w:rPr>
          <w:rFonts w:ascii="Times New Roman" w:hAnsi="Times New Roman" w:cs="Times New Roman"/>
          <w:sz w:val="24"/>
          <w:szCs w:val="24"/>
        </w:rPr>
        <w:t xml:space="preserve"> С.Б.</w:t>
      </w:r>
    </w:p>
    <w:p w:rsidR="003F79A3" w:rsidRDefault="003F79A3" w:rsidP="003F79A3">
      <w:pPr>
        <w:spacing w:after="0" w:line="240" w:lineRule="auto"/>
        <w:ind w:right="316"/>
        <w:rPr>
          <w:rFonts w:ascii="Times New Roman" w:hAnsi="Times New Roman" w:cs="Times New Roman"/>
          <w:sz w:val="24"/>
          <w:szCs w:val="24"/>
        </w:rPr>
      </w:pPr>
      <w:r>
        <w:rPr>
          <w:rFonts w:ascii="Times New Roman" w:hAnsi="Times New Roman" w:cs="Times New Roman"/>
          <w:sz w:val="24"/>
          <w:szCs w:val="24"/>
        </w:rPr>
        <w:t>протокол</w:t>
      </w:r>
      <w:proofErr w:type="gramStart"/>
      <w:r>
        <w:rPr>
          <w:rFonts w:ascii="Times New Roman" w:hAnsi="Times New Roman" w:cs="Times New Roman"/>
          <w:sz w:val="24"/>
          <w:szCs w:val="24"/>
        </w:rPr>
        <w:t xml:space="preserve"> № ___                                                               П</w:t>
      </w:r>
      <w:proofErr w:type="gramEnd"/>
      <w:r>
        <w:rPr>
          <w:rFonts w:ascii="Times New Roman" w:hAnsi="Times New Roman" w:cs="Times New Roman"/>
          <w:sz w:val="24"/>
          <w:szCs w:val="24"/>
        </w:rPr>
        <w:t>р. №_____от________________</w:t>
      </w:r>
    </w:p>
    <w:p w:rsidR="003F79A3" w:rsidRDefault="003F79A3" w:rsidP="003F79A3">
      <w:pPr>
        <w:spacing w:after="0" w:line="256" w:lineRule="auto"/>
        <w:ind w:left="540"/>
        <w:rPr>
          <w:sz w:val="24"/>
          <w:szCs w:val="24"/>
        </w:rPr>
      </w:pPr>
    </w:p>
    <w:p w:rsidR="003F79A3" w:rsidRDefault="003F79A3" w:rsidP="003F79A3">
      <w:pPr>
        <w:spacing w:after="0" w:line="240" w:lineRule="auto"/>
        <w:rPr>
          <w:rFonts w:ascii="Times New Roman" w:eastAsia="Times New Roman" w:hAnsi="Times New Roman" w:cs="Times New Roman"/>
          <w:color w:val="000000" w:themeColor="text1"/>
          <w:sz w:val="24"/>
          <w:szCs w:val="24"/>
        </w:rPr>
      </w:pPr>
    </w:p>
    <w:p w:rsidR="003F79A3" w:rsidRDefault="003F79A3" w:rsidP="003F79A3">
      <w:pPr>
        <w:spacing w:after="0" w:line="240" w:lineRule="auto"/>
        <w:rPr>
          <w:rFonts w:ascii="Times New Roman" w:eastAsia="Times New Roman" w:hAnsi="Times New Roman" w:cs="Times New Roman"/>
          <w:color w:val="000000" w:themeColor="text1"/>
          <w:sz w:val="24"/>
          <w:szCs w:val="24"/>
        </w:rPr>
      </w:pPr>
    </w:p>
    <w:p w:rsidR="003F79A3" w:rsidRDefault="003F79A3" w:rsidP="003F79A3">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Приложение № 1</w:t>
      </w:r>
    </w:p>
    <w:p w:rsidR="003F79A3" w:rsidRDefault="003F79A3" w:rsidP="003F79A3">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к коллективному договору</w:t>
      </w:r>
    </w:p>
    <w:p w:rsidR="003F79A3" w:rsidRDefault="003F79A3" w:rsidP="003F79A3">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на 2018–2021 гг.</w:t>
      </w:r>
    </w:p>
    <w:p w:rsidR="003F79A3" w:rsidRDefault="003F79A3" w:rsidP="003F79A3">
      <w:pPr>
        <w:spacing w:after="0" w:line="240" w:lineRule="auto"/>
        <w:rPr>
          <w:rFonts w:ascii="Times New Roman" w:eastAsia="Times New Roman" w:hAnsi="Times New Roman" w:cs="Times New Roman"/>
          <w:color w:val="000000" w:themeColor="text1"/>
          <w:sz w:val="24"/>
          <w:szCs w:val="24"/>
        </w:rPr>
      </w:pPr>
    </w:p>
    <w:p w:rsidR="003F79A3" w:rsidRDefault="003F79A3" w:rsidP="003F79A3">
      <w:pPr>
        <w:spacing w:after="0" w:line="240" w:lineRule="auto"/>
        <w:rPr>
          <w:rFonts w:ascii="Times New Roman" w:eastAsia="Times New Roman" w:hAnsi="Times New Roman" w:cs="Times New Roman"/>
          <w:color w:val="000000" w:themeColor="text1"/>
          <w:sz w:val="24"/>
          <w:szCs w:val="24"/>
        </w:rPr>
      </w:pPr>
    </w:p>
    <w:p w:rsidR="003F79A3" w:rsidRDefault="003F79A3" w:rsidP="003F79A3">
      <w:pPr>
        <w:spacing w:after="0" w:line="240" w:lineRule="auto"/>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ПРАВИЛА</w:t>
      </w:r>
    </w:p>
    <w:p w:rsidR="003F79A3" w:rsidRDefault="003F79A3" w:rsidP="003F79A3">
      <w:pPr>
        <w:spacing w:after="0" w:line="240" w:lineRule="auto"/>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 xml:space="preserve">внутреннего трудового распорядка для работников </w:t>
      </w:r>
    </w:p>
    <w:p w:rsidR="003F79A3" w:rsidRDefault="003F79A3" w:rsidP="003F79A3">
      <w:pPr>
        <w:spacing w:after="0" w:line="240" w:lineRule="auto"/>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МКДОУ «</w:t>
      </w:r>
      <w:proofErr w:type="spellStart"/>
      <w:r>
        <w:rPr>
          <w:rFonts w:ascii="Times New Roman" w:eastAsia="Times New Roman" w:hAnsi="Times New Roman" w:cs="Times New Roman"/>
          <w:b/>
          <w:color w:val="000000" w:themeColor="text1"/>
          <w:sz w:val="24"/>
          <w:szCs w:val="24"/>
        </w:rPr>
        <w:t>Юхаристальский</w:t>
      </w:r>
      <w:proofErr w:type="spellEnd"/>
      <w:r>
        <w:rPr>
          <w:rFonts w:ascii="Times New Roman" w:eastAsia="Times New Roman" w:hAnsi="Times New Roman" w:cs="Times New Roman"/>
          <w:b/>
          <w:color w:val="000000" w:themeColor="text1"/>
          <w:sz w:val="24"/>
          <w:szCs w:val="24"/>
        </w:rPr>
        <w:t xml:space="preserve"> детский сад»</w:t>
      </w:r>
    </w:p>
    <w:p w:rsidR="003F79A3" w:rsidRDefault="003F79A3" w:rsidP="003F79A3">
      <w:pPr>
        <w:spacing w:after="0"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1. Общие положения</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Настоящие правила внутреннего трудового распорядка (далее – Правила) устанавливают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взаимные права и обязанности работодателя – МКДОУ «</w:t>
      </w:r>
      <w:proofErr w:type="spellStart"/>
      <w:r>
        <w:rPr>
          <w:rFonts w:ascii="Times New Roman" w:eastAsia="Times New Roman" w:hAnsi="Times New Roman" w:cs="Times New Roman"/>
          <w:b/>
          <w:color w:val="000000" w:themeColor="text1"/>
          <w:sz w:val="24"/>
          <w:szCs w:val="24"/>
        </w:rPr>
        <w:t>Юхаристальский</w:t>
      </w:r>
      <w:proofErr w:type="spellEnd"/>
      <w:r>
        <w:rPr>
          <w:rFonts w:ascii="Times New Roman" w:eastAsia="Times New Roman" w:hAnsi="Times New Roman" w:cs="Times New Roman"/>
          <w:b/>
          <w:color w:val="000000" w:themeColor="text1"/>
          <w:sz w:val="24"/>
          <w:szCs w:val="24"/>
        </w:rPr>
        <w:t xml:space="preserve"> детский сад»</w:t>
      </w:r>
      <w:r>
        <w:rPr>
          <w:rFonts w:ascii="Times New Roman" w:eastAsia="Times New Roman" w:hAnsi="Times New Roman" w:cs="Times New Roman"/>
          <w:color w:val="000000" w:themeColor="text1"/>
          <w:sz w:val="24"/>
          <w:szCs w:val="24"/>
        </w:rPr>
        <w:t xml:space="preserve"> (далее – ДОУ</w:t>
      </w:r>
      <w:proofErr w:type="gramStart"/>
      <w:r>
        <w:rPr>
          <w:rFonts w:ascii="Times New Roman" w:eastAsia="Times New Roman" w:hAnsi="Times New Roman" w:cs="Times New Roman"/>
          <w:color w:val="000000" w:themeColor="text1"/>
          <w:sz w:val="24"/>
          <w:szCs w:val="24"/>
        </w:rPr>
        <w:t xml:space="preserve"> )</w:t>
      </w:r>
      <w:proofErr w:type="gramEnd"/>
      <w:r>
        <w:rPr>
          <w:rFonts w:ascii="Times New Roman" w:eastAsia="Times New Roman" w:hAnsi="Times New Roman" w:cs="Times New Roman"/>
          <w:color w:val="000000" w:themeColor="text1"/>
          <w:sz w:val="24"/>
          <w:szCs w:val="24"/>
        </w:rPr>
        <w:t xml:space="preserve"> и работников,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ответственность за их соблюдение и исполнение.</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p>
    <w:p w:rsidR="003F79A3" w:rsidRDefault="003F79A3" w:rsidP="003F79A3">
      <w:pPr>
        <w:spacing w:after="0"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2. Порядок приема, перевода и увольнения работников</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2.1. Работники ДОУ реализуют свое право на труд путем заключения трудового договора.</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Сторонами трудового договора являются работник и ДОУ как юридическое лицо ДОУ – работодатель, представленный </w:t>
      </w:r>
      <w:proofErr w:type="spellStart"/>
      <w:r>
        <w:rPr>
          <w:rFonts w:ascii="Times New Roman" w:eastAsia="Times New Roman" w:hAnsi="Times New Roman" w:cs="Times New Roman"/>
          <w:color w:val="000000" w:themeColor="text1"/>
          <w:sz w:val="24"/>
          <w:szCs w:val="24"/>
        </w:rPr>
        <w:t>заведующимДОУ</w:t>
      </w:r>
      <w:proofErr w:type="spellEnd"/>
      <w:r>
        <w:rPr>
          <w:rFonts w:ascii="Times New Roman" w:eastAsia="Times New Roman" w:hAnsi="Times New Roman" w:cs="Times New Roman"/>
          <w:color w:val="000000" w:themeColor="text1"/>
          <w:sz w:val="24"/>
          <w:szCs w:val="24"/>
        </w:rPr>
        <w:t>.</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2.2. </w:t>
      </w:r>
      <w:proofErr w:type="gramStart"/>
      <w:r>
        <w:rPr>
          <w:rFonts w:ascii="Times New Roman" w:eastAsia="Times New Roman" w:hAnsi="Times New Roman" w:cs="Times New Roman"/>
          <w:color w:val="000000" w:themeColor="text1"/>
          <w:sz w:val="24"/>
          <w:szCs w:val="24"/>
        </w:rPr>
        <w:t xml:space="preserve">Лица, поступающие на работу в ДОУ, проходят обязательные предварительные (при </w:t>
      </w:r>
      <w:proofErr w:type="gramEnd"/>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поступлении на работу) и </w:t>
      </w:r>
      <w:proofErr w:type="gramStart"/>
      <w:r>
        <w:rPr>
          <w:rFonts w:ascii="Times New Roman" w:eastAsia="Times New Roman" w:hAnsi="Times New Roman" w:cs="Times New Roman"/>
          <w:color w:val="000000" w:themeColor="text1"/>
          <w:sz w:val="24"/>
          <w:szCs w:val="24"/>
        </w:rPr>
        <w:t>периодические</w:t>
      </w:r>
      <w:proofErr w:type="gramEnd"/>
      <w:r>
        <w:rPr>
          <w:rFonts w:ascii="Times New Roman" w:eastAsia="Times New Roman" w:hAnsi="Times New Roman" w:cs="Times New Roman"/>
          <w:color w:val="000000" w:themeColor="text1"/>
          <w:sz w:val="24"/>
          <w:szCs w:val="24"/>
        </w:rPr>
        <w:t xml:space="preserve"> (для лиц в возрасте до 21 года – ежегодные)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 xml:space="preserve">медицинские осмотры в случаях и порядке, предусмотренном </w:t>
      </w:r>
      <w:proofErr w:type="spellStart"/>
      <w:r>
        <w:rPr>
          <w:rFonts w:ascii="Times New Roman" w:eastAsia="Times New Roman" w:hAnsi="Times New Roman" w:cs="Times New Roman"/>
          <w:color w:val="000000" w:themeColor="text1"/>
          <w:sz w:val="24"/>
          <w:szCs w:val="24"/>
        </w:rPr>
        <w:t>действующимзаконодательством</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Всоответствии</w:t>
      </w:r>
      <w:proofErr w:type="spellEnd"/>
      <w:r>
        <w:rPr>
          <w:rFonts w:ascii="Times New Roman" w:eastAsia="Times New Roman" w:hAnsi="Times New Roman" w:cs="Times New Roman"/>
          <w:color w:val="000000" w:themeColor="text1"/>
          <w:sz w:val="24"/>
          <w:szCs w:val="24"/>
        </w:rPr>
        <w:t xml:space="preserve"> с медицинскими рекомендациями работники проходят внеочередные медицинские осмотры.</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2.3. Трудовой договор заключается в письменной форме в двух экземплярах, каждый из которых подписывается сторонами; один экземпляр передается работнику, другой – хранится в ДОУ.</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2.4. Трудовой договор может заключаться:</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а) на неопределенный срок;</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б) на определенный срок не более пяти лет (срочный трудовой договор).</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Срочный трудовой договор заключается, когда трудовые отношения не могут быть установлены на неопределенный срок с учетом характера предстоящей работы или условий ее выполнения.</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Срочный трудовой договор может заключаться в случаях, предусмотренных Трудовым кодексом Российской Федерации и иными федеральными законами.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2.5. По соглашению сторон при заключении трудового договора может быть </w:t>
      </w:r>
      <w:proofErr w:type="gramStart"/>
      <w:r>
        <w:rPr>
          <w:rFonts w:ascii="Times New Roman" w:eastAsia="Times New Roman" w:hAnsi="Times New Roman" w:cs="Times New Roman"/>
          <w:color w:val="000000" w:themeColor="text1"/>
          <w:sz w:val="24"/>
          <w:szCs w:val="24"/>
        </w:rPr>
        <w:t>установлен</w:t>
      </w:r>
      <w:proofErr w:type="gramEnd"/>
      <w:r>
        <w:rPr>
          <w:rFonts w:ascii="Times New Roman" w:eastAsia="Times New Roman" w:hAnsi="Times New Roman" w:cs="Times New Roman"/>
          <w:color w:val="000000" w:themeColor="text1"/>
          <w:sz w:val="24"/>
          <w:szCs w:val="24"/>
        </w:rPr>
        <w:t xml:space="preserve">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испытательный срок, но не более трех месяцев, а для руководителя, его заместителей и главного бухгалтера – не более шести месяцев.</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При заключении трудового договора на срок от двух до шести месяцев испытание не может превышать двух недель.</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 срок испытания не засчитывается период временной нетрудоспособности работника и другие периоды, когда он фактически отсутствовал на работе.</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Испытание при приеме на работу не устанавливается </w:t>
      </w:r>
      <w:proofErr w:type="gramStart"/>
      <w:r>
        <w:rPr>
          <w:rFonts w:ascii="Times New Roman" w:eastAsia="Times New Roman" w:hAnsi="Times New Roman" w:cs="Times New Roman"/>
          <w:color w:val="000000" w:themeColor="text1"/>
          <w:sz w:val="24"/>
          <w:szCs w:val="24"/>
        </w:rPr>
        <w:t>для</w:t>
      </w:r>
      <w:proofErr w:type="gramEnd"/>
      <w:r>
        <w:rPr>
          <w:rFonts w:ascii="Times New Roman" w:eastAsia="Times New Roman" w:hAnsi="Times New Roman" w:cs="Times New Roman"/>
          <w:color w:val="000000" w:themeColor="text1"/>
          <w:sz w:val="24"/>
          <w:szCs w:val="24"/>
        </w:rPr>
        <w:t>:</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а) беременных женщин и женщин, имеющих детей в возрасте до полутора лет;</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б) лиц, не достигших возраста 18 лет;</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 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г) лиц, избранных на выборную должность на оплачиваемую работу;</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д) лиц, приглашенных на работу в порядке перевода от другого работодателя по согласованию между работодателями;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е) лиц, заключающих трудовой договор на срок до двух месяцев;</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ж) иных лиц в случаях, предусмотренных Трудовым кодексом Российской Федерации, иными федеральными законами, коллективным договором.</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2.6. При заключении трудового договора работник предъявляет:</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паспорт или иной документ, удостоверяющий личность;</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трудовую книжку, за исключением случаев, когда трудовой договор заключается впервые или работник поступает на работу на условиях совместительства. В случае отсутствия у лица, поступающего на работу, трудовой книжки в связи с ее утратой, повреждением или по иной причине ДОУ по письменному заявлению этого лица (с указанием причины отсутствия трудовой книжки) оформляет новую трудовую книжку;</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страховое свидетельство обязательного пенсионного страхования;</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документы воинского учета – для военнообязанных и лиц, подлежащих призыву на военную службу;</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документы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 справку о наличии (отсутствии) судимости или факта уголовного преследования либо о прекращении уголовного преследования по реабилитирующим основаниям.</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При заключении трудового договора впервые трудовая книжка и страховое свидетельство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обязательного пенсионного страхования оформляются ДОУ.</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2.7. Прием на работу оформляется приказом, который объявляется работнику под подпись в трехдневный срок со дня фактического начала работы.</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2.8. При приеме сотрудника на работу или переводе его в установленном порядке на другую работу работодатель обязан под подпись:</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ознакомить работника с уставом ДОУ и коллективным договором;</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ознакомить работника с действующими правилами внутреннего трудового распорядка,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локальными нормативными актами, непосредственно связанными с его трудовой деятельностью;</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проинструктировать работника по охране труда и технике безопасности, производственной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санитарии и гигиене, противопожарной безопасности и порядку организации охраны жизни и здоровья детей. Инструктаж оформляется в журнале установленного образца.</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2.9. </w:t>
      </w:r>
      <w:proofErr w:type="gramStart"/>
      <w:r>
        <w:rPr>
          <w:rFonts w:ascii="Times New Roman" w:eastAsia="Times New Roman" w:hAnsi="Times New Roman" w:cs="Times New Roman"/>
          <w:color w:val="000000" w:themeColor="text1"/>
          <w:sz w:val="24"/>
          <w:szCs w:val="24"/>
        </w:rPr>
        <w:t>В соответствии с приказом о приеме на работу работодатель обязан в течение</w:t>
      </w:r>
      <w:proofErr w:type="gramEnd"/>
      <w:r>
        <w:rPr>
          <w:rFonts w:ascii="Times New Roman" w:eastAsia="Times New Roman" w:hAnsi="Times New Roman" w:cs="Times New Roman"/>
          <w:color w:val="000000" w:themeColor="text1"/>
          <w:sz w:val="24"/>
          <w:szCs w:val="24"/>
        </w:rPr>
        <w:t xml:space="preserve"> пяти дней сделать запись в трудовой книжке работника. У </w:t>
      </w:r>
      <w:proofErr w:type="gramStart"/>
      <w:r>
        <w:rPr>
          <w:rFonts w:ascii="Times New Roman" w:eastAsia="Times New Roman" w:hAnsi="Times New Roman" w:cs="Times New Roman"/>
          <w:color w:val="000000" w:themeColor="text1"/>
          <w:sz w:val="24"/>
          <w:szCs w:val="24"/>
        </w:rPr>
        <w:t>работающих</w:t>
      </w:r>
      <w:proofErr w:type="gramEnd"/>
      <w:r>
        <w:rPr>
          <w:rFonts w:ascii="Times New Roman" w:eastAsia="Times New Roman" w:hAnsi="Times New Roman" w:cs="Times New Roman"/>
          <w:color w:val="000000" w:themeColor="text1"/>
          <w:sz w:val="24"/>
          <w:szCs w:val="24"/>
        </w:rPr>
        <w:t xml:space="preserve"> по совместительству трудовые книжки ведутся по основному месту работы. С каждой записью, вносимой на основании приказа в трудовую книжку, работодатель обязан ознакомить ее владельца под подпись в личной карточке.</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2.10. На каждого работника ДОУ ведется личное дело. Личное дело работника хранится у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работодателя.</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Документы в личных делах располагаются в следующем порядке:</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заявление о приеме на работу;</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направление или представление;</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анкета;</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листок по учету кадров;</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автобиография;</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документы об образовании;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аттестационный лист;</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выписки из приказов о назначении, перемещении, увольнении;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дополнение к личному листку по учету кадров (в него вносятся данные о получении премий или наложении взысканий, о награждении и т. д.).</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 личное дело не помещаются копии приказов о наложении взысканий, справки о состоянии здоровья и с места жительства, заявления об отпусках, копии приказов об отпусках и другие документы второстепенного значения.</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2.11. Перевод работника на другую работу допускается только по соглашению между работником и работодателем. Соглашение о переводе на другую работу заключается в письменной форме.</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Перевод работника на другую работу без его согласия допускается в случае катастрофы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природного или техногенного характера, производственной аварии, несчастного случая на производстве, пожара, наводнения, голода,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(далее – чрезвычайные обстоятельства).</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чрезвычайных обстоятельств и их последствий.</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proofErr w:type="gramStart"/>
      <w:r>
        <w:rPr>
          <w:rFonts w:ascii="Times New Roman" w:eastAsia="Times New Roman" w:hAnsi="Times New Roman" w:cs="Times New Roman"/>
          <w:color w:val="000000" w:themeColor="text1"/>
          <w:sz w:val="24"/>
          <w:szCs w:val="24"/>
        </w:rPr>
        <w:t>Перевод работника без его согласия на срок до одного месяца на не обусловленную трудовым договором работу допускается также в случаях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w:t>
      </w:r>
      <w:proofErr w:type="gramEnd"/>
      <w:r>
        <w:rPr>
          <w:rFonts w:ascii="Times New Roman" w:eastAsia="Times New Roman" w:hAnsi="Times New Roman" w:cs="Times New Roman"/>
          <w:color w:val="000000" w:themeColor="text1"/>
          <w:sz w:val="24"/>
          <w:szCs w:val="24"/>
        </w:rPr>
        <w:t>. Если этот перевод осуществляется на работу, требующую более низкой квалификации, то он допускается только с письменного согласия работника.</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2.12. Работник имеет право расторгнуть трудовой договор по своей инициативе, предупредив об этом работодателя письменно за две недели. По истечении срока предупреждения работник вправе прекратить работу. По договоренности между работником и работодателем трудовой </w:t>
      </w:r>
      <w:proofErr w:type="gramStart"/>
      <w:r>
        <w:rPr>
          <w:rFonts w:ascii="Times New Roman" w:eastAsia="Times New Roman" w:hAnsi="Times New Roman" w:cs="Times New Roman"/>
          <w:color w:val="000000" w:themeColor="text1"/>
          <w:sz w:val="24"/>
          <w:szCs w:val="24"/>
        </w:rPr>
        <w:t>договор</w:t>
      </w:r>
      <w:proofErr w:type="gramEnd"/>
      <w:r>
        <w:rPr>
          <w:rFonts w:ascii="Times New Roman" w:eastAsia="Times New Roman" w:hAnsi="Times New Roman" w:cs="Times New Roman"/>
          <w:color w:val="000000" w:themeColor="text1"/>
          <w:sz w:val="24"/>
          <w:szCs w:val="24"/>
        </w:rPr>
        <w:t xml:space="preserve"> может быть расторгнут и до истечения срока предупреждения об увольнении.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Прекращение трудового договора по другим причинам может иметь место только по основаниям и с соблюдением порядка и процедур, предусмотренных Трудовым кодексом РФ и иными федеральными законами.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2.13. Днем увольнения считается последний день работы. В день увольнения работодатель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выдает работнику его трудовую книжку с внесенной в нее и заверенной печатью ДОУ записью об увольнении, а также производит с ним окончательный расчет. Записи о причинах увольнения в трудовую книжку должны производиться в точном соответствии с формулировками Трудового кодекса РФ или иного федерального закона со ссылкой на соответствующую статью и пункт.</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p>
    <w:p w:rsidR="003F79A3" w:rsidRDefault="003F79A3" w:rsidP="003F79A3">
      <w:pPr>
        <w:spacing w:after="0"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3. Основные права и обязанности работников</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3.1. Работник ДОУ имеет права и обязанности, предусмотренные трудовым договором, а также все иные права и обязанности, предусмотренные Трудовым кодексом РФ, Законом от 29 декабря 2012 г. № 273-ФЗ «Об образовании в Российской Федерации», иными федеральными законами и нормативными правовыми актами, которые предусмотрены для соответствующей категории работников.</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3.2. Работник ДОУ имеет право </w:t>
      </w:r>
      <w:proofErr w:type="gramStart"/>
      <w:r>
        <w:rPr>
          <w:rFonts w:ascii="Times New Roman" w:eastAsia="Times New Roman" w:hAnsi="Times New Roman" w:cs="Times New Roman"/>
          <w:color w:val="000000" w:themeColor="text1"/>
          <w:sz w:val="24"/>
          <w:szCs w:val="24"/>
        </w:rPr>
        <w:t>на</w:t>
      </w:r>
      <w:proofErr w:type="gramEnd"/>
      <w:r>
        <w:rPr>
          <w:rFonts w:ascii="Times New Roman" w:eastAsia="Times New Roman" w:hAnsi="Times New Roman" w:cs="Times New Roman"/>
          <w:color w:val="000000" w:themeColor="text1"/>
          <w:sz w:val="24"/>
          <w:szCs w:val="24"/>
        </w:rPr>
        <w:t>:</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3.2.1. предоставление ему работы, обусловленной трудовым договором;</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3.2.2. рабочее место, соответствующее государственным нормативным требованиям охраны труда и условиям, предусмотренным коллективным договором;</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3.2.3.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3.2.4. отдых, обеспечиваемый установлением предусмотренной продолжительности рабочего времени, предоставлением еженедельных выходных дней, нерабочих праздничных </w:t>
      </w:r>
      <w:proofErr w:type="spellStart"/>
      <w:r>
        <w:rPr>
          <w:rFonts w:ascii="Times New Roman" w:eastAsia="Times New Roman" w:hAnsi="Times New Roman" w:cs="Times New Roman"/>
          <w:color w:val="000000" w:themeColor="text1"/>
          <w:sz w:val="24"/>
          <w:szCs w:val="24"/>
        </w:rPr>
        <w:t>дней</w:t>
      </w:r>
      <w:proofErr w:type="gramStart"/>
      <w:r>
        <w:rPr>
          <w:rFonts w:ascii="Times New Roman" w:eastAsia="Times New Roman" w:hAnsi="Times New Roman" w:cs="Times New Roman"/>
          <w:color w:val="000000" w:themeColor="text1"/>
          <w:sz w:val="24"/>
          <w:szCs w:val="24"/>
        </w:rPr>
        <w:t>,о</w:t>
      </w:r>
      <w:proofErr w:type="gramEnd"/>
      <w:r>
        <w:rPr>
          <w:rFonts w:ascii="Times New Roman" w:eastAsia="Times New Roman" w:hAnsi="Times New Roman" w:cs="Times New Roman"/>
          <w:color w:val="000000" w:themeColor="text1"/>
          <w:sz w:val="24"/>
          <w:szCs w:val="24"/>
        </w:rPr>
        <w:t>плачиваемых</w:t>
      </w:r>
      <w:proofErr w:type="spellEnd"/>
      <w:r>
        <w:rPr>
          <w:rFonts w:ascii="Times New Roman" w:eastAsia="Times New Roman" w:hAnsi="Times New Roman" w:cs="Times New Roman"/>
          <w:color w:val="000000" w:themeColor="text1"/>
          <w:sz w:val="24"/>
          <w:szCs w:val="24"/>
        </w:rPr>
        <w:t xml:space="preserve"> ежегодных отпусков;</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3.2.5. полную и достоверную информацию об условиях труда и требованиях охраны труда на рабочем месте;</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3.2.6. подготовку и дополнительное профессиональное образование в порядке, предусмотренном Трудовым кодексом РФ и иными федеральными законами;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3.2.7. объединение, включая право на создание профсоюзов и участие в них;</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3.2.8. участие в управлении ДОУ в формах, предусмотренных Трудовым кодексом РФ, иными федеральными законами и коллективным договором;</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3.2.9.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3.2.10. защиту своих трудовых прав, свобод и законных интересов всеми не запрещенными законом способами;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3.2.11. разрешение индивидуальных и коллективных трудовых споров, включая право </w:t>
      </w:r>
      <w:proofErr w:type="gramStart"/>
      <w:r>
        <w:rPr>
          <w:rFonts w:ascii="Times New Roman" w:eastAsia="Times New Roman" w:hAnsi="Times New Roman" w:cs="Times New Roman"/>
          <w:color w:val="000000" w:themeColor="text1"/>
          <w:sz w:val="24"/>
          <w:szCs w:val="24"/>
        </w:rPr>
        <w:t>на</w:t>
      </w:r>
      <w:proofErr w:type="gramEnd"/>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забастовку, в порядке, установленном Трудовым кодексом РФ и иными федеральными законами;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3.2.12. возмещение вреда, причиненного в связи с исполнением трудовых обязанностей, 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компенсацию морального вреда в порядке, установленном Трудовым кодексом РФ и иными федеральными законами;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3.2.13. обязательное социальное страхование в порядке и случаях, предусмотренных федеральными законами.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3.3. Работник ДОУ обязан:</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3.3.1. добросовестно исполнять свои трудовые обязанности, возложенные на него </w:t>
      </w:r>
      <w:proofErr w:type="spellStart"/>
      <w:r>
        <w:rPr>
          <w:rFonts w:ascii="Times New Roman" w:eastAsia="Times New Roman" w:hAnsi="Times New Roman" w:cs="Times New Roman"/>
          <w:color w:val="000000" w:themeColor="text1"/>
          <w:sz w:val="24"/>
          <w:szCs w:val="24"/>
        </w:rPr>
        <w:t>трудовымдоговором</w:t>
      </w:r>
      <w:proofErr w:type="spellEnd"/>
      <w:r>
        <w:rPr>
          <w:rFonts w:ascii="Times New Roman" w:eastAsia="Times New Roman" w:hAnsi="Times New Roman" w:cs="Times New Roman"/>
          <w:color w:val="000000" w:themeColor="text1"/>
          <w:sz w:val="24"/>
          <w:szCs w:val="24"/>
        </w:rPr>
        <w:t>;</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3.3.2. соблюдать правила внутреннего трудового распорядка, трудовую дисциплину;</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3.3.3. выполнять установленные нормы труда;</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3.3.4. соблюдать требования по охране труда и обеспечению безопасности труда;</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3.3.5.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3.3.6. незамедлительно сообщать работодателю либо непосредственному руководителю о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proofErr w:type="gramStart"/>
      <w:r>
        <w:rPr>
          <w:rFonts w:ascii="Times New Roman" w:eastAsia="Times New Roman" w:hAnsi="Times New Roman" w:cs="Times New Roman"/>
          <w:color w:val="000000" w:themeColor="text1"/>
          <w:sz w:val="24"/>
          <w:szCs w:val="24"/>
        </w:rPr>
        <w:t>возникновении</w:t>
      </w:r>
      <w:proofErr w:type="gramEnd"/>
      <w:r>
        <w:rPr>
          <w:rFonts w:ascii="Times New Roman" w:eastAsia="Times New Roman" w:hAnsi="Times New Roman" w:cs="Times New Roman"/>
          <w:color w:val="000000" w:themeColor="text1"/>
          <w:sz w:val="24"/>
          <w:szCs w:val="24"/>
        </w:rPr>
        <w:t xml:space="preserve"> ситуации, представляющей угрозу жизни и здоровью людей, сохранности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3.3.7. по направлению работодателя проходить периодические медицинские осмотры.</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3.4. Педагогические работники ДОУ пользуются следующими академическими правами и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свободами: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3.4.1. свобода преподавания, свободное выражение своего мнения, свобода от вмешательства в профессиональную деятельность;</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3.4.2. свобода выбора и использования педагогически обоснованных форм, средств, методов обучения и воспитания;</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3.4.3.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3.4.4.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3.4.5. право на участие в разработке образовательных программ, в том числе учебных </w:t>
      </w:r>
      <w:proofErr w:type="spellStart"/>
      <w:r>
        <w:rPr>
          <w:rFonts w:ascii="Times New Roman" w:eastAsia="Times New Roman" w:hAnsi="Times New Roman" w:cs="Times New Roman"/>
          <w:color w:val="000000" w:themeColor="text1"/>
          <w:sz w:val="24"/>
          <w:szCs w:val="24"/>
        </w:rPr>
        <w:t>планов</w:t>
      </w:r>
      <w:proofErr w:type="gramStart"/>
      <w:r>
        <w:rPr>
          <w:rFonts w:ascii="Times New Roman" w:eastAsia="Times New Roman" w:hAnsi="Times New Roman" w:cs="Times New Roman"/>
          <w:color w:val="000000" w:themeColor="text1"/>
          <w:sz w:val="24"/>
          <w:szCs w:val="24"/>
        </w:rPr>
        <w:t>,к</w:t>
      </w:r>
      <w:proofErr w:type="gramEnd"/>
      <w:r>
        <w:rPr>
          <w:rFonts w:ascii="Times New Roman" w:eastAsia="Times New Roman" w:hAnsi="Times New Roman" w:cs="Times New Roman"/>
          <w:color w:val="000000" w:themeColor="text1"/>
          <w:sz w:val="24"/>
          <w:szCs w:val="24"/>
        </w:rPr>
        <w:t>алендарных</w:t>
      </w:r>
      <w:proofErr w:type="spellEnd"/>
      <w:r>
        <w:rPr>
          <w:rFonts w:ascii="Times New Roman" w:eastAsia="Times New Roman" w:hAnsi="Times New Roman" w:cs="Times New Roman"/>
          <w:color w:val="000000" w:themeColor="text1"/>
          <w:sz w:val="24"/>
          <w:szCs w:val="24"/>
        </w:rPr>
        <w:t xml:space="preserve"> учебных графиков, рабочих учебных предметов, курсов, дисциплин (модулей), методических материалов и иных компонентов образовательных программ;</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3.4.6.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3.4.7. право на бесплатное пользование библиотеками и информационными ресурсами, а также доступ в порядке, установленном локальными нормативными актами ДОУ,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ДОУ;</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3.4.8. право на бесплатное пользование образовательными, методическими и научными услугами ДОУ в порядке, установленном законодательством Российской Федерации или локальными нормативными актами;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3.4.9. право на участие в управлении ДОУ, в том числе в коллегиальных органах управления, в порядке, установленном уставом ДОУ;</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3.4.10. право на участие в обсуждении вопросов, относящихся к деятельности ДОУ, в том числе через органы управления и общественные организации;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3.4.11.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3.4.12. право на обращение в комиссию по урегулированию споров между участниками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образовательных отношений;</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proofErr w:type="gramStart"/>
      <w:r>
        <w:rPr>
          <w:rFonts w:ascii="Times New Roman" w:eastAsia="Times New Roman" w:hAnsi="Times New Roman" w:cs="Times New Roman"/>
          <w:color w:val="000000" w:themeColor="text1"/>
          <w:sz w:val="24"/>
          <w:szCs w:val="24"/>
        </w:rPr>
        <w:t xml:space="preserve">3.4.13. право на защиту профессиональной чести и достоинства, на справедливое и </w:t>
      </w:r>
      <w:proofErr w:type="spellStart"/>
      <w:r>
        <w:rPr>
          <w:rFonts w:ascii="Times New Roman" w:eastAsia="Times New Roman" w:hAnsi="Times New Roman" w:cs="Times New Roman"/>
          <w:color w:val="000000" w:themeColor="text1"/>
          <w:sz w:val="24"/>
          <w:szCs w:val="24"/>
        </w:rPr>
        <w:t>объективноерасследование</w:t>
      </w:r>
      <w:proofErr w:type="spellEnd"/>
      <w:r>
        <w:rPr>
          <w:rFonts w:ascii="Times New Roman" w:eastAsia="Times New Roman" w:hAnsi="Times New Roman" w:cs="Times New Roman"/>
          <w:color w:val="000000" w:themeColor="text1"/>
          <w:sz w:val="24"/>
          <w:szCs w:val="24"/>
        </w:rPr>
        <w:t xml:space="preserve"> нарушения норм профессиональной этики педагогических работников.</w:t>
      </w:r>
      <w:proofErr w:type="gramEnd"/>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3.5. Педагогические работники ДОУ имеют следующие трудовые права и социальные гарантии: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3.5.1. право на сокращенную продолжительность рабочего времени;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3.5.2. право на дополнительное профессиональное образование по профилю педагогической деятельности не реже чем один раз в три года;</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3.5.3. право на ежегодный основной удлиненный оплачиваемый отпуск, продолжительность которого определяется Правительством Российской Федерации;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3.5.4. право на длительный отпуск сроком до одного года не реже чем через каждые десять лет непрерывной педагогической работы в порядке, установленном Министерством образования и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науки Российской Федерации;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3.5.5. право на досрочное назначение страховой пенсии по старости в порядке, установленном законодательством Российской Федерации;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3.5.6.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3.5.7. иные трудовые права, меры социальной поддержки, установленные федеральными законами и иными нормативными правовыми актами.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3.6. Педагогические работники ДОУ обязаны:</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3.6.1. осуществлять свою деятельность на высоком профессиональном уровне, обеспечивать в полном объеме реализацию преподаваемого учебного предмета, курса, дисциплины (модуля) в соответствии с утвержденной рабочей программой;</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3.6.2. соблюдать правовые, нравственные и этические нормы, следовать требованиям профессиональной этики;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3.6.3. уважать честь и достоинство обучающихся и других участников образовательных отношений;</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proofErr w:type="gramStart"/>
      <w:r>
        <w:rPr>
          <w:rFonts w:ascii="Times New Roman" w:eastAsia="Times New Roman" w:hAnsi="Times New Roman" w:cs="Times New Roman"/>
          <w:color w:val="000000" w:themeColor="text1"/>
          <w:sz w:val="24"/>
          <w:szCs w:val="24"/>
        </w:rPr>
        <w:t>3.6.4.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roofErr w:type="gramEnd"/>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3.6.5. применять педагогически обоснованные и обеспечивающие высокое качество образования формы, методы обучения и воспитания;</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3.6.6.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3.6.7. систематически повышать свой профессиональный уровень, по направлению ДОУ получать дополнительное профессиональное образование;</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3.6.8. проходить аттестацию на соответствие занимаемой должности в порядке, установленном законодательством об образовании;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3.6.9.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ДОУ;</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3.6.10. проходить в установленном законодательством Российской Федерации порядке обучение и проверку знаний и навыков в области охраны труда;</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3.6.11. соблюдать устав ДОУ, положение о специализированном структурном подразделении ДОУ, настоящие Правила;</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3.6.12. при осуществлении академических прав и свобод соблюдать права и свободы других участников образовательных отношений, требования законодательства РФ, нормы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proofErr w:type="gramStart"/>
      <w:r>
        <w:rPr>
          <w:rFonts w:ascii="Times New Roman" w:eastAsia="Times New Roman" w:hAnsi="Times New Roman" w:cs="Times New Roman"/>
          <w:color w:val="000000" w:themeColor="text1"/>
          <w:sz w:val="24"/>
          <w:szCs w:val="24"/>
        </w:rPr>
        <w:t>профессиональной этики педагогических работников, закрепленные в локальных нормативных актах ДОУ.</w:t>
      </w:r>
      <w:proofErr w:type="gramEnd"/>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3.7. Конкретные трудовые обязанности работников ДОУ определяются трудовым договором и должностной инструкцией, соответствующими локальными нормативными актами, федеральными законами и иными нормативными правовыми актами.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p>
    <w:p w:rsidR="003F79A3" w:rsidRDefault="003F79A3" w:rsidP="003F79A3">
      <w:pPr>
        <w:spacing w:after="0"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4. Основные права и обязанности работодателя</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4.1. Работодатель имеет право:</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4.1.1. заключать, изменять и расторгать трудовые договоры с работниками в порядке и </w:t>
      </w:r>
      <w:proofErr w:type="gramStart"/>
      <w:r>
        <w:rPr>
          <w:rFonts w:ascii="Times New Roman" w:eastAsia="Times New Roman" w:hAnsi="Times New Roman" w:cs="Times New Roman"/>
          <w:color w:val="000000" w:themeColor="text1"/>
          <w:sz w:val="24"/>
          <w:szCs w:val="24"/>
        </w:rPr>
        <w:t>на</w:t>
      </w:r>
      <w:proofErr w:type="gramEnd"/>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proofErr w:type="gramStart"/>
      <w:r>
        <w:rPr>
          <w:rFonts w:ascii="Times New Roman" w:eastAsia="Times New Roman" w:hAnsi="Times New Roman" w:cs="Times New Roman"/>
          <w:color w:val="000000" w:themeColor="text1"/>
          <w:sz w:val="24"/>
          <w:szCs w:val="24"/>
        </w:rPr>
        <w:t>условиях</w:t>
      </w:r>
      <w:proofErr w:type="gramEnd"/>
      <w:r>
        <w:rPr>
          <w:rFonts w:ascii="Times New Roman" w:eastAsia="Times New Roman" w:hAnsi="Times New Roman" w:cs="Times New Roman"/>
          <w:color w:val="000000" w:themeColor="text1"/>
          <w:sz w:val="24"/>
          <w:szCs w:val="24"/>
        </w:rPr>
        <w:t>, установленных Трудовым кодексом РФ и иными федеральными законами;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4.1.2. вести коллективные переговоры и заключать коллективные договоры;</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4.1.3. поощрять работников за добросовестный эффективный труд;</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4.1.4. требовать от работников исполнения ими трудовых обязанностей и бережного отношения к имуществу ДОУ и других работников, соблюдения настоящих Правил, иных локальных нормативных актов ДОУ;</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4.1.5. привлекать работников к дисциплинарной и материальной ответственности в порядке, установленном Трудовым кодексом РФ и иными федеральными законами;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4.1.6. реализовывать права, предоставленные ему законодательством о специальной оценке условий труда;</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4.1.7. разрабатывать и принимать локальные нормативные акты;</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4.1.8. устанавливать штатное расписание ДОУ;</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4.1.9. распределять должностные обязанности между работниками ДОУ.</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4.2. Работодатель обязан:</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4.2.1.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4.2.2. предоставлять работникам работу, обусловленную трудовым договором;</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4.2.3. обеспечивать безопасность и условия труда, соответствующие государственным нормативным требованиям охраны труда;</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4.2.4.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4.2.5. обеспечивать работникам равную оплату труда за труд равной ценности;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4.2.6. выплачивать в полном размере причитающуюся работникам заработную плату в сроки, установленные в соответствии с Трудовым кодексом РФ, настоящими Правилами, трудовыми договорами;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4.2.7. вести коллективные переговоры, а также заключать коллективный договор в порядке, установленном Трудовым кодексом РФ;</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4.2.8. предоставлять представителям работников полную и достоверную информацию,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proofErr w:type="gramStart"/>
      <w:r>
        <w:rPr>
          <w:rFonts w:ascii="Times New Roman" w:eastAsia="Times New Roman" w:hAnsi="Times New Roman" w:cs="Times New Roman"/>
          <w:color w:val="000000" w:themeColor="text1"/>
          <w:sz w:val="24"/>
          <w:szCs w:val="24"/>
        </w:rPr>
        <w:t>необходимую</w:t>
      </w:r>
      <w:proofErr w:type="gramEnd"/>
      <w:r>
        <w:rPr>
          <w:rFonts w:ascii="Times New Roman" w:eastAsia="Times New Roman" w:hAnsi="Times New Roman" w:cs="Times New Roman"/>
          <w:color w:val="000000" w:themeColor="text1"/>
          <w:sz w:val="24"/>
          <w:szCs w:val="24"/>
        </w:rPr>
        <w:t xml:space="preserve"> для заключения коллективного договора, соглашения и контроля за их выполнением;</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4.2.9. знакомить работников под подпись с принимаемыми локальными нормативными актами, непосредственно связанными с их трудовой деятельностью;</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proofErr w:type="gramStart"/>
      <w:r>
        <w:rPr>
          <w:rFonts w:ascii="Times New Roman" w:eastAsia="Times New Roman" w:hAnsi="Times New Roman" w:cs="Times New Roman"/>
          <w:color w:val="000000" w:themeColor="text1"/>
          <w:sz w:val="24"/>
          <w:szCs w:val="24"/>
        </w:rPr>
        <w:t>4.2.10. 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roofErr w:type="gramEnd"/>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4.2.11.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4.2.12. создавать условия, обеспечивающие участие работников в управлении организацией в предусмотренных Трудовым кодексом РФ, иными федеральными законами и коллективным договором формах;</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4.2.13. обеспечивать бытовые нужды работников, связанные с исполнением ими трудовых обязанностей;</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4.2.14. осуществлять обязательное социальное страхование работников в порядке, установленном федеральными законами;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4.2.15. возмещать вред, причиненный работникам в связи с исполнением ими </w:t>
      </w:r>
      <w:proofErr w:type="gramStart"/>
      <w:r>
        <w:rPr>
          <w:rFonts w:ascii="Times New Roman" w:eastAsia="Times New Roman" w:hAnsi="Times New Roman" w:cs="Times New Roman"/>
          <w:color w:val="000000" w:themeColor="text1"/>
          <w:sz w:val="24"/>
          <w:szCs w:val="24"/>
        </w:rPr>
        <w:t>трудовых</w:t>
      </w:r>
      <w:proofErr w:type="gramEnd"/>
      <w:r>
        <w:rPr>
          <w:rFonts w:ascii="Times New Roman" w:eastAsia="Times New Roman" w:hAnsi="Times New Roman" w:cs="Times New Roman"/>
          <w:color w:val="000000" w:themeColor="text1"/>
          <w:sz w:val="24"/>
          <w:szCs w:val="24"/>
        </w:rPr>
        <w:t xml:space="preserve">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обязанностей, а также компенсировать моральный вред в порядке и на условиях, которые</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установлены Трудовым кодексом РФ, другими федеральными законами и иными нормативными правовыми актами Российской Федерации;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4.2.16. 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4.2.17. создавать условия и организовывать дополнительное профессиональное образование работников;</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4.2.18. создавать необходимые условия для охраны и укрепления здоровья, организации питания работников ДОУ.</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p>
    <w:p w:rsidR="003F79A3" w:rsidRDefault="003F79A3" w:rsidP="003F79A3">
      <w:pPr>
        <w:spacing w:after="0"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5. Рабочее время и его использование</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5.1. Режим работы ДОУ определяется уставом и обеспечивается соответствующими приказами (распоряжениями) директора ДОУ;</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График работы школьной библиотеки определяется директором ДОУ.</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5.2. Режим рабочего времени и времени отдыха педагогических работников и иных работников ДОУ устанавливается настоящими Правилами в соответствии с трудовым законодательством, иными нормативными правовыми актами, содержащими нормы трудового права, коллективным договором с учетом:</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а) режима деятельности ДОУ, связанного с пребыванием обучающихся в течение определенного времени, сезона, сменностью учебных, тренировочных занятий и другими особенностями работы ДОУ;</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б) нормативных правовых актов </w:t>
      </w:r>
      <w:proofErr w:type="spellStart"/>
      <w:r>
        <w:rPr>
          <w:rFonts w:ascii="Times New Roman" w:eastAsia="Times New Roman" w:hAnsi="Times New Roman" w:cs="Times New Roman"/>
          <w:color w:val="000000" w:themeColor="text1"/>
          <w:sz w:val="24"/>
          <w:szCs w:val="24"/>
        </w:rPr>
        <w:t>Минобрнауки</w:t>
      </w:r>
      <w:proofErr w:type="spellEnd"/>
      <w:r>
        <w:rPr>
          <w:rFonts w:ascii="Times New Roman" w:eastAsia="Times New Roman" w:hAnsi="Times New Roman" w:cs="Times New Roman"/>
          <w:color w:val="000000" w:themeColor="text1"/>
          <w:sz w:val="24"/>
          <w:szCs w:val="24"/>
        </w:rPr>
        <w:t xml:space="preserve"> России;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 объема фактической учебной (тренировочной) нагрузки (педагогической работы) педагогических работников;</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д) времени, необходимого для выполнения педагогическими работниками и иными работниками ДОУ дополнительной работы за дополнительную оплату по соглашению сторон трудового договора.</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5.3. Режим работы директора ДОУ определяется графиком работы с учетом необходимости обеспечения руководящих функций.</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5.4. Инженерно-техническим, административно-хозяйственным, производственным, учебно-вспомогательным и иным (непедагогическим) работникам ДОУ, осуществляющим вспомогательные функции, устанавливается продолжительность рабочего времени 40 часов в неделю, за исключением случаев, установленных трудовым законодательством.</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5.5. Продолжительность рабочего времени для обслуживающего персонала и рабочих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определяется графиком сменности, составляемым с соблюдением установленной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продолжительности рабочего времени за неделю или другой учетный период. График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утверждается директором ДОУ.</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5.6. Педагогическим работникам ДОУ устанавливается сокращенная продолжительность рабочего времени – не более 36 часов в неделю.</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5.7. В зависимости от занимаемой должности в рабочее время педагогических работников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proofErr w:type="gramStart"/>
      <w:r>
        <w:rPr>
          <w:rFonts w:ascii="Times New Roman" w:eastAsia="Times New Roman" w:hAnsi="Times New Roman" w:cs="Times New Roman"/>
          <w:color w:val="000000" w:themeColor="text1"/>
          <w:sz w:val="24"/>
          <w:szCs w:val="24"/>
        </w:rPr>
        <w:t xml:space="preserve">включается учебная (преподавательская) и воспитательная работа, в том числе практическая подготовка обучающихся,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w:t>
      </w:r>
      <w:r>
        <w:rPr>
          <w:rFonts w:ascii="Times New Roman" w:eastAsia="Times New Roman" w:hAnsi="Times New Roman" w:cs="Times New Roman"/>
          <w:color w:val="000000" w:themeColor="text1"/>
          <w:sz w:val="24"/>
          <w:szCs w:val="24"/>
        </w:rPr>
        <w:lastRenderedPageBreak/>
        <w:t>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w:t>
      </w:r>
      <w:proofErr w:type="gramEnd"/>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5.8. </w:t>
      </w:r>
      <w:proofErr w:type="gramStart"/>
      <w:r>
        <w:rPr>
          <w:rFonts w:ascii="Times New Roman" w:eastAsia="Times New Roman" w:hAnsi="Times New Roman" w:cs="Times New Roman"/>
          <w:color w:val="000000" w:themeColor="text1"/>
          <w:sz w:val="24"/>
          <w:szCs w:val="24"/>
        </w:rPr>
        <w:t xml:space="preserve">Продолжительность рабочего времени (норма часов педагогической работы за ставку </w:t>
      </w:r>
      <w:proofErr w:type="gramEnd"/>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заработной платы) педагогического работника ДОУ определяется в зависимости от его должности или специальности с учетом особенностей, установленных нормативными правовыми актами </w:t>
      </w:r>
      <w:proofErr w:type="spellStart"/>
      <w:r>
        <w:rPr>
          <w:rFonts w:ascii="Times New Roman" w:eastAsia="Times New Roman" w:hAnsi="Times New Roman" w:cs="Times New Roman"/>
          <w:color w:val="000000" w:themeColor="text1"/>
          <w:sz w:val="24"/>
          <w:szCs w:val="24"/>
        </w:rPr>
        <w:t>Минобрнауки</w:t>
      </w:r>
      <w:proofErr w:type="spellEnd"/>
      <w:r>
        <w:rPr>
          <w:rFonts w:ascii="Times New Roman" w:eastAsia="Times New Roman" w:hAnsi="Times New Roman" w:cs="Times New Roman"/>
          <w:color w:val="000000" w:themeColor="text1"/>
          <w:sz w:val="24"/>
          <w:szCs w:val="24"/>
        </w:rPr>
        <w:t xml:space="preserve"> России.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5.9. Норма часов для педагогических работников, ведущих учебную и преподавательскую работу, определяется в порядке, установленном </w:t>
      </w:r>
      <w:proofErr w:type="spellStart"/>
      <w:r>
        <w:rPr>
          <w:rFonts w:ascii="Times New Roman" w:eastAsia="Times New Roman" w:hAnsi="Times New Roman" w:cs="Times New Roman"/>
          <w:color w:val="000000" w:themeColor="text1"/>
          <w:sz w:val="24"/>
          <w:szCs w:val="24"/>
        </w:rPr>
        <w:t>Минобрнауки</w:t>
      </w:r>
      <w:proofErr w:type="spellEnd"/>
      <w:r>
        <w:rPr>
          <w:rFonts w:ascii="Times New Roman" w:eastAsia="Times New Roman" w:hAnsi="Times New Roman" w:cs="Times New Roman"/>
          <w:color w:val="000000" w:themeColor="text1"/>
          <w:sz w:val="24"/>
          <w:szCs w:val="24"/>
        </w:rPr>
        <w:t xml:space="preserve"> России.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5.10. Нормы часов педагогической работы за ставку заработной платы устанавливаются </w:t>
      </w:r>
      <w:proofErr w:type="gramStart"/>
      <w:r>
        <w:rPr>
          <w:rFonts w:ascii="Times New Roman" w:eastAsia="Times New Roman" w:hAnsi="Times New Roman" w:cs="Times New Roman"/>
          <w:color w:val="000000" w:themeColor="text1"/>
          <w:sz w:val="24"/>
          <w:szCs w:val="24"/>
        </w:rPr>
        <w:t>в</w:t>
      </w:r>
      <w:proofErr w:type="gramEnd"/>
      <w:r>
        <w:rPr>
          <w:rFonts w:ascii="Times New Roman" w:eastAsia="Times New Roman" w:hAnsi="Times New Roman" w:cs="Times New Roman"/>
          <w:color w:val="000000" w:themeColor="text1"/>
          <w:sz w:val="24"/>
          <w:szCs w:val="24"/>
        </w:rPr>
        <w:t xml:space="preserve">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астрономических </w:t>
      </w:r>
      <w:proofErr w:type="gramStart"/>
      <w:r>
        <w:rPr>
          <w:rFonts w:ascii="Times New Roman" w:eastAsia="Times New Roman" w:hAnsi="Times New Roman" w:cs="Times New Roman"/>
          <w:color w:val="000000" w:themeColor="text1"/>
          <w:sz w:val="24"/>
          <w:szCs w:val="24"/>
        </w:rPr>
        <w:t>часах</w:t>
      </w:r>
      <w:proofErr w:type="gramEnd"/>
      <w:r>
        <w:rPr>
          <w:rFonts w:ascii="Times New Roman" w:eastAsia="Times New Roman" w:hAnsi="Times New Roman" w:cs="Times New Roman"/>
          <w:color w:val="000000" w:themeColor="text1"/>
          <w:sz w:val="24"/>
          <w:szCs w:val="24"/>
        </w:rPr>
        <w:t>. Для педагогических работников, ведущих преподавательскую работу, нормы часов устанавливаются в астрономических часах, включая короткие перерывы (перемены), динамическую паузу.</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5.11. Нормируемая часть педагогической работы работников, ведущих преподавательскую работу, включает проводимые учебные (тренировочные) занятия, независимо от их продолжительности, и короткие перерывы (перемены) между занятиями, установленные </w:t>
      </w:r>
      <w:proofErr w:type="gramStart"/>
      <w:r>
        <w:rPr>
          <w:rFonts w:ascii="Times New Roman" w:eastAsia="Times New Roman" w:hAnsi="Times New Roman" w:cs="Times New Roman"/>
          <w:color w:val="000000" w:themeColor="text1"/>
          <w:sz w:val="24"/>
          <w:szCs w:val="24"/>
        </w:rPr>
        <w:t>для</w:t>
      </w:r>
      <w:proofErr w:type="gramEnd"/>
      <w:r>
        <w:rPr>
          <w:rFonts w:ascii="Times New Roman" w:eastAsia="Times New Roman" w:hAnsi="Times New Roman" w:cs="Times New Roman"/>
          <w:color w:val="000000" w:themeColor="text1"/>
          <w:sz w:val="24"/>
          <w:szCs w:val="24"/>
        </w:rPr>
        <w:t xml:space="preserve"> обучающихся.</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5.12. Учебная (преподавательская) нагрузка исчисляется исходя из продолжительности занятий, не превышающей 45 минут.</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5.13. Конкретная продолжительность занятий, в том числе возможность проведения спаренных занятий, а также перерывов (перемен) между ними предусматривается уставом либо локальным нормативным актом ДОУ с учетом соответствующих санитарно-эпидемиологических правил </w:t>
      </w:r>
      <w:proofErr w:type="spellStart"/>
      <w:r>
        <w:rPr>
          <w:rFonts w:ascii="Times New Roman" w:eastAsia="Times New Roman" w:hAnsi="Times New Roman" w:cs="Times New Roman"/>
          <w:color w:val="000000" w:themeColor="text1"/>
          <w:sz w:val="24"/>
          <w:szCs w:val="24"/>
        </w:rPr>
        <w:t>инормативов</w:t>
      </w:r>
      <w:proofErr w:type="spellEnd"/>
      <w:r>
        <w:rPr>
          <w:rFonts w:ascii="Times New Roman" w:eastAsia="Times New Roman" w:hAnsi="Times New Roman" w:cs="Times New Roman"/>
          <w:color w:val="000000" w:themeColor="text1"/>
          <w:sz w:val="24"/>
          <w:szCs w:val="24"/>
        </w:rPr>
        <w:t>.</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5.14. Выполнение учебной (преподавательской) нагрузки регулируется расписанием занятий.</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5.15. </w:t>
      </w:r>
      <w:proofErr w:type="gramStart"/>
      <w:r>
        <w:rPr>
          <w:rFonts w:ascii="Times New Roman" w:eastAsia="Times New Roman" w:hAnsi="Times New Roman" w:cs="Times New Roman"/>
          <w:color w:val="000000" w:themeColor="text1"/>
          <w:sz w:val="24"/>
          <w:szCs w:val="24"/>
        </w:rPr>
        <w:t>При определении учебной нагрузки педагогических работников в ДОУ ее объем устанавливается по выполнению учебной (преподавательской) работы во взаимодействии с обучающимися по видам учебной деятельности, установленным учебным планом (индивидуальным учебным планом), текущему контролю успеваемости, промежуточной и итоговой аттестации обучающихся.</w:t>
      </w:r>
      <w:proofErr w:type="gramEnd"/>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5.16. Объем учебной нагрузки педагогических работников ДОУ, выполняющих </w:t>
      </w:r>
      <w:proofErr w:type="gramStart"/>
      <w:r>
        <w:rPr>
          <w:rFonts w:ascii="Times New Roman" w:eastAsia="Times New Roman" w:hAnsi="Times New Roman" w:cs="Times New Roman"/>
          <w:color w:val="000000" w:themeColor="text1"/>
          <w:sz w:val="24"/>
          <w:szCs w:val="24"/>
        </w:rPr>
        <w:t>учебную</w:t>
      </w:r>
      <w:proofErr w:type="gramEnd"/>
      <w:r>
        <w:rPr>
          <w:rFonts w:ascii="Times New Roman" w:eastAsia="Times New Roman" w:hAnsi="Times New Roman" w:cs="Times New Roman"/>
          <w:color w:val="000000" w:themeColor="text1"/>
          <w:sz w:val="24"/>
          <w:szCs w:val="24"/>
        </w:rPr>
        <w:t xml:space="preserve">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(преподавательскую) работу, определяется ежегодно на начало учебного года (тренировочного периода, спортивного сезона) и устанавливается локальным нормативным актом ДОУ.</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5.17. Объем учебной нагрузки, установленный педагогическому работнику, оговаривается в его трудовом договоре.</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5.18. </w:t>
      </w:r>
      <w:proofErr w:type="gramStart"/>
      <w:r>
        <w:rPr>
          <w:rFonts w:ascii="Times New Roman" w:eastAsia="Times New Roman" w:hAnsi="Times New Roman" w:cs="Times New Roman"/>
          <w:color w:val="000000" w:themeColor="text1"/>
          <w:sz w:val="24"/>
          <w:szCs w:val="24"/>
        </w:rPr>
        <w:t>Объем учебной нагрузки педагогических работников ДОУ, установленный на начало учебного года, не может быть изменен в текущем учебном году по инициативе ДОУ, за исключением изменения объема учебной нагрузки педагогических работников в сторону ее снижения, связанного с уменьшением количества часов по учебным планам, учебным графикам, сокращением количества обучающихся, занимающихся, групп, сокращением количества групп.</w:t>
      </w:r>
      <w:proofErr w:type="gramEnd"/>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5.19. </w:t>
      </w:r>
      <w:proofErr w:type="gramStart"/>
      <w:r>
        <w:rPr>
          <w:rFonts w:ascii="Times New Roman" w:eastAsia="Times New Roman" w:hAnsi="Times New Roman" w:cs="Times New Roman"/>
          <w:color w:val="000000" w:themeColor="text1"/>
          <w:sz w:val="24"/>
          <w:szCs w:val="24"/>
        </w:rPr>
        <w:t xml:space="preserve">Объем учебной нагрузки педагогических работников ДОУ, установленный в текущем учебном году, не может быть изменен по инициативе ДОУ на следующий учебный год (тренировочный период, спортивный сезон), за исключением случаев изменения учебной нагрузки </w:t>
      </w:r>
      <w:proofErr w:type="spellStart"/>
      <w:r>
        <w:rPr>
          <w:rFonts w:ascii="Times New Roman" w:eastAsia="Times New Roman" w:hAnsi="Times New Roman" w:cs="Times New Roman"/>
          <w:color w:val="000000" w:themeColor="text1"/>
          <w:sz w:val="24"/>
          <w:szCs w:val="24"/>
        </w:rPr>
        <w:t>педагогическихработников</w:t>
      </w:r>
      <w:proofErr w:type="spellEnd"/>
      <w:r>
        <w:rPr>
          <w:rFonts w:ascii="Times New Roman" w:eastAsia="Times New Roman" w:hAnsi="Times New Roman" w:cs="Times New Roman"/>
          <w:color w:val="000000" w:themeColor="text1"/>
          <w:sz w:val="24"/>
          <w:szCs w:val="24"/>
        </w:rPr>
        <w:t xml:space="preserve"> в сторону ее снижения, связанного с уменьшением количества часов по </w:t>
      </w:r>
      <w:proofErr w:type="spellStart"/>
      <w:r>
        <w:rPr>
          <w:rFonts w:ascii="Times New Roman" w:eastAsia="Times New Roman" w:hAnsi="Times New Roman" w:cs="Times New Roman"/>
          <w:color w:val="000000" w:themeColor="text1"/>
          <w:sz w:val="24"/>
          <w:szCs w:val="24"/>
        </w:rPr>
        <w:t>учебнымпланам</w:t>
      </w:r>
      <w:proofErr w:type="spellEnd"/>
      <w:r>
        <w:rPr>
          <w:rFonts w:ascii="Times New Roman" w:eastAsia="Times New Roman" w:hAnsi="Times New Roman" w:cs="Times New Roman"/>
          <w:color w:val="000000" w:themeColor="text1"/>
          <w:sz w:val="24"/>
          <w:szCs w:val="24"/>
        </w:rPr>
        <w:t xml:space="preserve">, учебным графикам, </w:t>
      </w:r>
      <w:r>
        <w:rPr>
          <w:rFonts w:ascii="Times New Roman" w:eastAsia="Times New Roman" w:hAnsi="Times New Roman" w:cs="Times New Roman"/>
          <w:color w:val="000000" w:themeColor="text1"/>
          <w:sz w:val="24"/>
          <w:szCs w:val="24"/>
        </w:rPr>
        <w:lastRenderedPageBreak/>
        <w:t>сокращением количества обучающихся, занимающихся, групп, сокращением количества классов (классов-комплектов).</w:t>
      </w:r>
      <w:proofErr w:type="gramEnd"/>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5.20. Об изменениях объема учебной нагрузки (увеличении или снижении), а также о причинах, вызвавших необходимость таких изменений, ДОУ уведомляет педагогических работников в письменной форме не </w:t>
      </w:r>
      <w:proofErr w:type="gramStart"/>
      <w:r>
        <w:rPr>
          <w:rFonts w:ascii="Times New Roman" w:eastAsia="Times New Roman" w:hAnsi="Times New Roman" w:cs="Times New Roman"/>
          <w:color w:val="000000" w:themeColor="text1"/>
          <w:sz w:val="24"/>
          <w:szCs w:val="24"/>
        </w:rPr>
        <w:t>позднее</w:t>
      </w:r>
      <w:proofErr w:type="gramEnd"/>
      <w:r>
        <w:rPr>
          <w:rFonts w:ascii="Times New Roman" w:eastAsia="Times New Roman" w:hAnsi="Times New Roman" w:cs="Times New Roman"/>
          <w:color w:val="000000" w:themeColor="text1"/>
          <w:sz w:val="24"/>
          <w:szCs w:val="24"/>
        </w:rPr>
        <w:t xml:space="preserve"> чем за два месяца до осуществления предполагаемых изменений, за исключением случаев, когда изменение объема учебной нагрузки осуществляется по соглашению сторон трудового договора.</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5.21. Учебная нагрузка учителей и преподавателей определяется с учетом количества часов по учебным планам, рабочим программам учебных предметов, образовательным программам, кадрового обеспечения ДОУ.</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Локальные нормативные акты ДОУ по вопросам определения учебной нагрузки педагогических работников, осуществляющих учебную (преподавательскую) работу, а</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также ее изменения принимаются с учетом мнения профсоюзного комитета ДОУ.</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5.22. </w:t>
      </w:r>
      <w:proofErr w:type="gramStart"/>
      <w:r>
        <w:rPr>
          <w:rFonts w:ascii="Times New Roman" w:eastAsia="Times New Roman" w:hAnsi="Times New Roman" w:cs="Times New Roman"/>
          <w:color w:val="000000" w:themeColor="text1"/>
          <w:sz w:val="24"/>
          <w:szCs w:val="24"/>
        </w:rPr>
        <w:t xml:space="preserve">В случаях, предусмотренных нормативными правовыми актами </w:t>
      </w:r>
      <w:proofErr w:type="spellStart"/>
      <w:r>
        <w:rPr>
          <w:rFonts w:ascii="Times New Roman" w:eastAsia="Times New Roman" w:hAnsi="Times New Roman" w:cs="Times New Roman"/>
          <w:color w:val="000000" w:themeColor="text1"/>
          <w:sz w:val="24"/>
          <w:szCs w:val="24"/>
        </w:rPr>
        <w:t>Минобрнауки</w:t>
      </w:r>
      <w:proofErr w:type="spellEnd"/>
      <w:r>
        <w:rPr>
          <w:rFonts w:ascii="Times New Roman" w:eastAsia="Times New Roman" w:hAnsi="Times New Roman" w:cs="Times New Roman"/>
          <w:color w:val="000000" w:themeColor="text1"/>
          <w:sz w:val="24"/>
          <w:szCs w:val="24"/>
        </w:rPr>
        <w:t xml:space="preserve"> России, учителям, которым не может быть обеспечена учебная нагрузка в объеме, соответствующем норме часов учебной работы, установленной за ставку заработной платы, гарантируется выплата ставки заработной платы в полном размере при условии догрузки до установленной нормы часов другой педагогической работой.</w:t>
      </w:r>
      <w:proofErr w:type="gramEnd"/>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5.23. При возложении на учителей ДОУ, для которых ДОУ является основным местом работы, обязанностей по обучению на дому детей, которые по состоянию здоровья не могут посещать ДОУ, количество часов, установленное для обучения таких детей, включается в учебную нагрузку учителей.</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5.24. 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5.25. Определение учебной нагрузки лицам, замещающим должности педагогических работников наряду с работой, определенной трудовым договором, осуществляется путем заключения дополнительного соглашения к трудовому договору, в котором указывается срок, в течение которого будет выполняться учебная (преподавательская) работа, ее содержание, объем учебной нагрузки и размер оплаты.</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5.26. Выполнение педагогической работы учителями, преподавателями, педагогами дополнительного образования, старшими педагогами дополнительного образования, тренерами-преподавателями, старшими тренерами-преподавателями ДОУ характеризуется </w:t>
      </w:r>
      <w:proofErr w:type="spellStart"/>
      <w:r>
        <w:rPr>
          <w:rFonts w:ascii="Times New Roman" w:eastAsia="Times New Roman" w:hAnsi="Times New Roman" w:cs="Times New Roman"/>
          <w:color w:val="000000" w:themeColor="text1"/>
          <w:sz w:val="24"/>
          <w:szCs w:val="24"/>
        </w:rPr>
        <w:t>наличиемустановленных</w:t>
      </w:r>
      <w:proofErr w:type="spellEnd"/>
      <w:r>
        <w:rPr>
          <w:rFonts w:ascii="Times New Roman" w:eastAsia="Times New Roman" w:hAnsi="Times New Roman" w:cs="Times New Roman"/>
          <w:color w:val="000000" w:themeColor="text1"/>
          <w:sz w:val="24"/>
          <w:szCs w:val="24"/>
        </w:rPr>
        <w:t xml:space="preserve"> норм времени только для выполнения педагогической работы, связанной с учебной (преподавательской) работой, которая выражается в фактическом объеме их учебной (тренировочной) нагрузки.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5.27. К другой части педагогической работы работников ДОУ, ведущих преподавательскую работу, требующей затрат рабочего времени, которое не конкретизировано по количеству часов (далее – другая часть педагогической работы), относится выполнение видов работы, предусмотренной квалификационными характеристиками по занимаемой должности.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5.28. Другая часть педагогической работы, определяемая с учетом должностных обязанностей, предусмотренных квалификационными характеристиками по должностям, занимаемым работниками, ведущими преподавательскую работу, а также дополнительных видов работ, непосредственно связанных с образовательной деятельностью, выполняемых с их письменного согласия за дополнительную оплату, регулируется следующим образом:</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proofErr w:type="gramStart"/>
      <w:r>
        <w:rPr>
          <w:rFonts w:ascii="Times New Roman" w:eastAsia="Times New Roman" w:hAnsi="Times New Roman" w:cs="Times New Roman"/>
          <w:color w:val="000000" w:themeColor="text1"/>
          <w:sz w:val="24"/>
          <w:szCs w:val="24"/>
        </w:rPr>
        <w:t xml:space="preserve">– самостоятельно педагогическим работником ДОУ – подготовка к осуществлению образовательной деятельности и выполнению обязанностей по обучению, воспитанию </w:t>
      </w:r>
      <w:r>
        <w:rPr>
          <w:rFonts w:ascii="Times New Roman" w:eastAsia="Times New Roman" w:hAnsi="Times New Roman" w:cs="Times New Roman"/>
          <w:color w:val="000000" w:themeColor="text1"/>
          <w:sz w:val="24"/>
          <w:szCs w:val="24"/>
        </w:rPr>
        <w:lastRenderedPageBreak/>
        <w:t>обучающихся и (или) организации образовательной деятельности, участие в разработке рабочих программ предметов, курсов, дисциплин (модулей) (в соответствии с требованиями федеральных государственных образовательных стандартов и с правом использования как типовых, так и авторских рабочих программ), изучение индивидуальных способностей, интересов и склонностей обучающихся;</w:t>
      </w:r>
      <w:proofErr w:type="gramEnd"/>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в порядке, устанавливаемом настоящими Правилами, – ведение журнала и </w:t>
      </w:r>
      <w:proofErr w:type="gramStart"/>
      <w:r>
        <w:rPr>
          <w:rFonts w:ascii="Times New Roman" w:eastAsia="Times New Roman" w:hAnsi="Times New Roman" w:cs="Times New Roman"/>
          <w:color w:val="000000" w:themeColor="text1"/>
          <w:sz w:val="24"/>
          <w:szCs w:val="24"/>
        </w:rPr>
        <w:t>дневников</w:t>
      </w:r>
      <w:proofErr w:type="gramEnd"/>
      <w:r>
        <w:rPr>
          <w:rFonts w:ascii="Times New Roman" w:eastAsia="Times New Roman" w:hAnsi="Times New Roman" w:cs="Times New Roman"/>
          <w:color w:val="000000" w:themeColor="text1"/>
          <w:sz w:val="24"/>
          <w:szCs w:val="24"/>
        </w:rPr>
        <w:t xml:space="preserve"> обучающихся в электронной (либо в бумажной) форме;</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настоящими Правилами – организация и проведение </w:t>
      </w:r>
      <w:proofErr w:type="gramStart"/>
      <w:r>
        <w:rPr>
          <w:rFonts w:ascii="Times New Roman" w:eastAsia="Times New Roman" w:hAnsi="Times New Roman" w:cs="Times New Roman"/>
          <w:color w:val="000000" w:themeColor="text1"/>
          <w:sz w:val="24"/>
          <w:szCs w:val="24"/>
        </w:rPr>
        <w:t>методической</w:t>
      </w:r>
      <w:proofErr w:type="gramEnd"/>
      <w:r>
        <w:rPr>
          <w:rFonts w:ascii="Times New Roman" w:eastAsia="Times New Roman" w:hAnsi="Times New Roman" w:cs="Times New Roman"/>
          <w:color w:val="000000" w:themeColor="text1"/>
          <w:sz w:val="24"/>
          <w:szCs w:val="24"/>
        </w:rPr>
        <w:t>, диагностической 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консультативной помощи родителям (законным представителям) </w:t>
      </w:r>
      <w:proofErr w:type="gramStart"/>
      <w:r>
        <w:rPr>
          <w:rFonts w:ascii="Times New Roman" w:eastAsia="Times New Roman" w:hAnsi="Times New Roman" w:cs="Times New Roman"/>
          <w:color w:val="000000" w:themeColor="text1"/>
          <w:sz w:val="24"/>
          <w:szCs w:val="24"/>
        </w:rPr>
        <w:t>обучающихся</w:t>
      </w:r>
      <w:proofErr w:type="gramEnd"/>
      <w:r>
        <w:rPr>
          <w:rFonts w:ascii="Times New Roman" w:eastAsia="Times New Roman" w:hAnsi="Times New Roman" w:cs="Times New Roman"/>
          <w:color w:val="000000" w:themeColor="text1"/>
          <w:sz w:val="24"/>
          <w:szCs w:val="24"/>
        </w:rPr>
        <w:t>;</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планами и графиками ДОУ, утверждаемыми локальными нормативными актами ДОУ в порядке, установленном трудовым законодательством, – выполнение обязанностей, связанных с участием в работе педагогических советов, методических советов (объединений), работой по проведению родительских собраний;</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proofErr w:type="gramStart"/>
      <w:r>
        <w:rPr>
          <w:rFonts w:ascii="Times New Roman" w:eastAsia="Times New Roman" w:hAnsi="Times New Roman" w:cs="Times New Roman"/>
          <w:color w:val="000000" w:themeColor="text1"/>
          <w:sz w:val="24"/>
          <w:szCs w:val="24"/>
        </w:rPr>
        <w:t>– графиками, планами, расписаниями, утверждаемыми локальными нормативными актами ДОУ, коллективным договором, – выполнение дополнительной индивидуальной и (или) групповой работы с обучающимися, участие в оздоровительных, воспитательных и других мероприятиях, проводимых в целях реализации образовательных программ в ДОУ, включая участие в концертной деятельности, конкурсах, состязаниях, спортивных соревнованиях, тренировочных сборах, экскурсиях, других формах учебной деятельности (с указанием в локальном нормативном акте, коллективном договоре порядка и</w:t>
      </w:r>
      <w:proofErr w:type="gramEnd"/>
      <w:r>
        <w:rPr>
          <w:rFonts w:ascii="Times New Roman" w:eastAsia="Times New Roman" w:hAnsi="Times New Roman" w:cs="Times New Roman"/>
          <w:color w:val="000000" w:themeColor="text1"/>
          <w:sz w:val="24"/>
          <w:szCs w:val="24"/>
        </w:rPr>
        <w:t xml:space="preserve"> условий выполнения работ);</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трудовым договором (дополнительным соглашением к трудовому договору) – выполнение с письменного согласия дополнительных видов работ, непосредственно связанных с образовательной деятельностью, на условиях дополнительной оплаты (классное руководство;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проверка письменных работ; заведование учебными кабинетами, лабораториями, мастерскими, учебно-опытными участками;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руководство методическими объединениями;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другие дополнительные виды работ с указанием в трудовом договоре их содержания, срока выполнения и размера оплаты);</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proofErr w:type="gramStart"/>
      <w:r>
        <w:rPr>
          <w:rFonts w:ascii="Times New Roman" w:eastAsia="Times New Roman" w:hAnsi="Times New Roman" w:cs="Times New Roman"/>
          <w:color w:val="000000" w:themeColor="text1"/>
          <w:sz w:val="24"/>
          <w:szCs w:val="24"/>
        </w:rPr>
        <w:t xml:space="preserve">– локальными нормативными актами ДОУ – периодические кратковременные дежурства в ДОУ в период осуществления образовательного процесса, которые при необходимости организуются в целях подготовки к проведению занятий, наблюдения за выполнением режима дня обучающимися, обеспечения порядка и дисциплины в течение учебного времени, в том числе во время </w:t>
      </w:r>
      <w:proofErr w:type="spellStart"/>
      <w:r>
        <w:rPr>
          <w:rFonts w:ascii="Times New Roman" w:eastAsia="Times New Roman" w:hAnsi="Times New Roman" w:cs="Times New Roman"/>
          <w:color w:val="000000" w:themeColor="text1"/>
          <w:sz w:val="24"/>
          <w:szCs w:val="24"/>
        </w:rPr>
        <w:t>перерывовмежду</w:t>
      </w:r>
      <w:proofErr w:type="spellEnd"/>
      <w:r>
        <w:rPr>
          <w:rFonts w:ascii="Times New Roman" w:eastAsia="Times New Roman" w:hAnsi="Times New Roman" w:cs="Times New Roman"/>
          <w:color w:val="000000" w:themeColor="text1"/>
          <w:sz w:val="24"/>
          <w:szCs w:val="24"/>
        </w:rPr>
        <w:t xml:space="preserve"> занятиями, устанавливаемых для отдыха обучающихся различной степени активности, приема ими пищи.</w:t>
      </w:r>
      <w:proofErr w:type="gramEnd"/>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5.29. </w:t>
      </w:r>
      <w:proofErr w:type="gramStart"/>
      <w:r>
        <w:rPr>
          <w:rFonts w:ascii="Times New Roman" w:eastAsia="Times New Roman" w:hAnsi="Times New Roman" w:cs="Times New Roman"/>
          <w:color w:val="000000" w:themeColor="text1"/>
          <w:sz w:val="24"/>
          <w:szCs w:val="24"/>
        </w:rPr>
        <w:t>При составлении графика дежурств в ДОУ работников, ведущих преподавательскую работу, в период проведения занятий, до их начала и после окончания занятий учитываются сменность работы ДОУ, режим рабочего времени каждого работника, ведущего преподавательскую работу, в соответствии с расписанием занятий, общим планом мероприятий, а также другие особенности работы – с тем, чтобы не допускать случаев длительного дежурства работников, ведущих преподавательскую работу, и дежурства</w:t>
      </w:r>
      <w:proofErr w:type="gramEnd"/>
      <w:r>
        <w:rPr>
          <w:rFonts w:ascii="Times New Roman" w:eastAsia="Times New Roman" w:hAnsi="Times New Roman" w:cs="Times New Roman"/>
          <w:color w:val="000000" w:themeColor="text1"/>
          <w:sz w:val="24"/>
          <w:szCs w:val="24"/>
        </w:rPr>
        <w:t xml:space="preserve"> в дни, когда учебная (тренировочная) нагрузка отсутствует или незначительна. В дни работы работники ДОУ, ведущие преподавательскую работу, привлекаются к дежурству в организации не ранее чем за 20 минут до начала занятий и не позднее 20 минут после окончания их последнего занятия.</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 xml:space="preserve">5.30. </w:t>
      </w:r>
      <w:proofErr w:type="gramStart"/>
      <w:r>
        <w:rPr>
          <w:rFonts w:ascii="Times New Roman" w:eastAsia="Times New Roman" w:hAnsi="Times New Roman" w:cs="Times New Roman"/>
          <w:color w:val="000000" w:themeColor="text1"/>
          <w:sz w:val="24"/>
          <w:szCs w:val="24"/>
        </w:rPr>
        <w:t>В дни недели (периоды времени, в течение которых функционирует ДОУ), свободные для работников, ведущих преподавательскую работу, от проведения занятий по расписанию и выполнения непосредственно в ДОУ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ДОУ не требуется.</w:t>
      </w:r>
      <w:proofErr w:type="gramEnd"/>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5.31. При наличии возможности ДОУ составляет расписание занятий, планы и графики работ таким образом, чтобы работники, ведущие преподавательскую работу, имели свободный день с целью использования его для дополнительного профессионального образования, самообразования, подготовки к занятиям.</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5.32. Режим рабочего времени учителей 1-х классов определяется с учетом санитарно-</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proofErr w:type="gramStart"/>
      <w:r>
        <w:rPr>
          <w:rFonts w:ascii="Times New Roman" w:eastAsia="Times New Roman" w:hAnsi="Times New Roman" w:cs="Times New Roman"/>
          <w:color w:val="000000" w:themeColor="text1"/>
          <w:sz w:val="24"/>
          <w:szCs w:val="24"/>
        </w:rPr>
        <w:t>эпидемиологических правил и нормативов, предусматривающих использование «ступенчатого» режима обучения в первом полугодии (в сентябре–октябре – по три урока в день по 35 минут каждый, в ноябре–декабре – по четыре урока по 35 минут каждый; январь–май – по четыре урока по 45 минут каждый), а также «динамическую паузу» (большую перемену) в середине учебного дня продолжительностью не менее 40 минут.</w:t>
      </w:r>
      <w:proofErr w:type="gramEnd"/>
      <w:r>
        <w:rPr>
          <w:rFonts w:ascii="Times New Roman" w:eastAsia="Times New Roman" w:hAnsi="Times New Roman" w:cs="Times New Roman"/>
          <w:color w:val="000000" w:themeColor="text1"/>
          <w:sz w:val="24"/>
          <w:szCs w:val="24"/>
        </w:rPr>
        <w:t xml:space="preserve"> Указанный режим обучения на порядке определения учебной нагрузки и оплате труда учителей не отражается.</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5.33. ДОУ при составлении графиков работы педагогических и иных работников исключает перерывы в рабочем времени, составляющие более двух часов подряд, не связанные с отдыхом и приемом пищи педагогических работников, за исключением случаев, предусмотренных нормативными правовыми актами.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5.34. При составлении расписаний занятий ДОУ исключает нерациональные затраты времени педагогических работников, ведущих преподавательскую работу, с тем чтобы не нарушалась их непрерывная последовательность и между занятиями не образовывались длительные перерывы, которые для них рабочим временем не являются в отличие от коротких перерывов (перемен), установленных </w:t>
      </w:r>
      <w:proofErr w:type="gramStart"/>
      <w:r>
        <w:rPr>
          <w:rFonts w:ascii="Times New Roman" w:eastAsia="Times New Roman" w:hAnsi="Times New Roman" w:cs="Times New Roman"/>
          <w:color w:val="000000" w:themeColor="text1"/>
          <w:sz w:val="24"/>
          <w:szCs w:val="24"/>
        </w:rPr>
        <w:t>для</w:t>
      </w:r>
      <w:proofErr w:type="gramEnd"/>
      <w:r>
        <w:rPr>
          <w:rFonts w:ascii="Times New Roman" w:eastAsia="Times New Roman" w:hAnsi="Times New Roman" w:cs="Times New Roman"/>
          <w:color w:val="000000" w:themeColor="text1"/>
          <w:sz w:val="24"/>
          <w:szCs w:val="24"/>
        </w:rPr>
        <w:t xml:space="preserve"> обучающихся.</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5.35. 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5.36. Рабочий день учителя начинается за 10 минут до начала его уроков. Урок начинается со вторым сигналом (звонком) о его начале, а прекращается с сигналом (звонком), извещающим о его окончании. Учитель не имеет права оставлять учащихся без надзора в период учебных занятий, а в случаях, установленных приказом директора ДОУ, и в перерывах между занятиями.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5.37. Вход в класс (группу) после начала урока (занятия) разрешается только директору ДОУ и его заместителям в целях контроля.</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5.38. </w:t>
      </w:r>
      <w:proofErr w:type="gramStart"/>
      <w:r>
        <w:rPr>
          <w:rFonts w:ascii="Times New Roman" w:eastAsia="Times New Roman" w:hAnsi="Times New Roman" w:cs="Times New Roman"/>
          <w:color w:val="000000" w:themeColor="text1"/>
          <w:sz w:val="24"/>
          <w:szCs w:val="24"/>
        </w:rPr>
        <w:t>Наступление каникул для обучающихся, в том числе обучающихся на дому, не является основанием для уменьшения учителям учебной нагрузки и заработной платы, в том числе в случаях, когда заключение медицинской организации, являющееся основанием для организации обучения на дому, действительно только до окончания учебного года.</w:t>
      </w:r>
      <w:proofErr w:type="gramEnd"/>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5.39. </w:t>
      </w:r>
      <w:proofErr w:type="gramStart"/>
      <w:r>
        <w:rPr>
          <w:rFonts w:ascii="Times New Roman" w:eastAsia="Times New Roman" w:hAnsi="Times New Roman" w:cs="Times New Roman"/>
          <w:color w:val="000000" w:themeColor="text1"/>
          <w:sz w:val="24"/>
          <w:szCs w:val="24"/>
        </w:rPr>
        <w:t>Периоды каникулярного времени, установленные для обучающихся ДОУ и не совпадающие для педагогических работников и иных работников с установленными им соответственно ежегодными основными удлиненными и ежегодными дополнительными оплачиваемыми отпусками, ежегодными основными и ежегодными дополнительными оплачиваемыми отпусками, являются для них рабочим временем с оплатой труда в соответствии с законодательством Российской Федерации.</w:t>
      </w:r>
      <w:proofErr w:type="gramEnd"/>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5.40. В каникулярное время, не совпадающее с отпуском педагогических работников, уточняется режим их рабочего времени. 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(установленного объема учебной (тренировочной) нагрузки), определенной им до начала каникулярного времени, а также времени, необходимого для выполнения другой педагогической работы.</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5.41. Режим рабочего времени учителей, осуществляющих обучение детей на дому в соответствии с медицинским заключением, в каникулярное время определяется с учетом количества часов указанного обучения таких детей, установленного им до начала каникул.</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5.42. 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w:t>
      </w:r>
      <w:proofErr w:type="spellStart"/>
      <w:r>
        <w:rPr>
          <w:rFonts w:ascii="Times New Roman" w:eastAsia="Times New Roman" w:hAnsi="Times New Roman" w:cs="Times New Roman"/>
          <w:color w:val="000000" w:themeColor="text1"/>
          <w:sz w:val="24"/>
          <w:szCs w:val="24"/>
        </w:rPr>
        <w:t>трудовымзаконодательством</w:t>
      </w:r>
      <w:proofErr w:type="spellEnd"/>
      <w:r>
        <w:rPr>
          <w:rFonts w:ascii="Times New Roman" w:eastAsia="Times New Roman" w:hAnsi="Times New Roman" w:cs="Times New Roman"/>
          <w:color w:val="000000" w:themeColor="text1"/>
          <w:sz w:val="24"/>
          <w:szCs w:val="24"/>
        </w:rPr>
        <w:t xml:space="preserve"> порядке.</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5.43. 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5.44. Работники из числа учебно-вспомогательного и обслуживающего персонала ДОУ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Российской Федерации.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5.45. Режим рабочего времени всех работников ДОУ в каникулярное время регулируется</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локальными нормативными актами ДОУ и графиками работ с указанием их характера и особенностей.</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5.46. Периоды отмены (приостановки) занятий (деятельности ДОУ по реализации образовательной программы, присмотру и уходу за детьми) для обучающихся в отдельных классах (группах) либо в целом по ДОУ по санитарно-эпидемиологическим, климатическим и другим основаниям являются рабочим временем педагогических работников и иных работников ДОУ и регулируются в порядке, который установлен для каникулярного времени.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p>
    <w:p w:rsidR="003F79A3" w:rsidRDefault="003F79A3" w:rsidP="003F79A3">
      <w:pPr>
        <w:spacing w:after="0"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6. Время отдыха</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6.1. Работникам ДОУ устанавливаются следующие виды времени отдыха:</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а) перерывы в течение рабочего дня (смены);</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б) ежедневный (междусменный) отдых;</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 выходные дни (еженедельный непрерывный отдых);</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г) нерабочие праздничные дни;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д) отпуска.</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6.2. Работникам ДОУ устанавливается перерыв для отдыха и питания продолжительностью 1 час.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Иная продолжительность может быть установлена по соглашению сторон трудового договора и закреплена в трудовом договоре.</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6.2.1. Перерыв для отдыха и питания в рабочее время работников не включается.</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6.2.2. Перерыв для отдыха и питания не устанавливается работникам, продолжительность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ежедневной </w:t>
      </w:r>
      <w:proofErr w:type="gramStart"/>
      <w:r>
        <w:rPr>
          <w:rFonts w:ascii="Times New Roman" w:eastAsia="Times New Roman" w:hAnsi="Times New Roman" w:cs="Times New Roman"/>
          <w:color w:val="000000" w:themeColor="text1"/>
          <w:sz w:val="24"/>
          <w:szCs w:val="24"/>
        </w:rPr>
        <w:t>работы</w:t>
      </w:r>
      <w:proofErr w:type="gramEnd"/>
      <w:r>
        <w:rPr>
          <w:rFonts w:ascii="Times New Roman" w:eastAsia="Times New Roman" w:hAnsi="Times New Roman" w:cs="Times New Roman"/>
          <w:color w:val="000000" w:themeColor="text1"/>
          <w:sz w:val="24"/>
          <w:szCs w:val="24"/>
        </w:rPr>
        <w:t xml:space="preserve"> которых не превышает 4 часа в день.</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6.2.3. Если работники выполняют свои обязанности непрерывно в течение рабочего дня, перерыв для отдыха и питания не устанавливается. Таким работникам обеспечивается </w:t>
      </w:r>
      <w:r>
        <w:rPr>
          <w:rFonts w:ascii="Times New Roman" w:eastAsia="Times New Roman" w:hAnsi="Times New Roman" w:cs="Times New Roman"/>
          <w:color w:val="000000" w:themeColor="text1"/>
          <w:sz w:val="24"/>
          <w:szCs w:val="24"/>
        </w:rPr>
        <w:lastRenderedPageBreak/>
        <w:t xml:space="preserve">возможность приема пищи в течение рабочего времени одновременно вместе с </w:t>
      </w:r>
      <w:proofErr w:type="gramStart"/>
      <w:r>
        <w:rPr>
          <w:rFonts w:ascii="Times New Roman" w:eastAsia="Times New Roman" w:hAnsi="Times New Roman" w:cs="Times New Roman"/>
          <w:color w:val="000000" w:themeColor="text1"/>
          <w:sz w:val="24"/>
          <w:szCs w:val="24"/>
        </w:rPr>
        <w:t>обучающимися</w:t>
      </w:r>
      <w:proofErr w:type="gramEnd"/>
      <w:r>
        <w:rPr>
          <w:rFonts w:ascii="Times New Roman" w:eastAsia="Times New Roman" w:hAnsi="Times New Roman" w:cs="Times New Roman"/>
          <w:color w:val="000000" w:themeColor="text1"/>
          <w:sz w:val="24"/>
          <w:szCs w:val="24"/>
        </w:rPr>
        <w:t xml:space="preserve"> или отдельно в специально отведенном для этой цели помещении.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6.3. Работникам предоставляются выходные дни (еженедельный непрерывный отдых).</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6.3.1. Продолжительность еженедельного непрерывного отдыха не может быть менее 42 часов.</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6.3.2. При пятидневной рабочей неделе работникам предоставляются два выходных дня в неделю, при шестидневной рабочей неделе – один выходной день.</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6.3.3. Общим выходным днем является воскресенье.</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6.3.4. Для работников, работающих по пятидневной рабочей неделе, вторым выходным днем устанавливается суббота.</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6.3.5. Для работников с иным режимом работы порядок предоставления времени отдыха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определяется локальным нормативным актом ДОУ или трудовым договором.</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6.4. Работникам устанавливаются нерабочие праздничные дни.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6.4.1. Нерабочие праздничные дни устанавливаются в соответствии с Трудовым кодексом РФ.</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6.4.2. Порядок предоставления времени отдыха при совпадении нерабочего праздничного дня и выходного дня, а также иные вопросы регулирования предоставления нерабочих праздничных дней устанавливаются в соответствии с трудовым законодательством.</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6.5. Работа в выходные и нерабочие праздничные дни запрещается, за исключением случаев, предусмотренных Трудовым кодексом РФ.</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6.6. Работникам предоставляются ежегодные отпуска с сохранением места работы (должности) и среднего заработка.</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6.6.1. Работникам предоставляется ежегодный основной оплачиваемый отпуск продолжительностью 28 календарных дней.</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6.6.2. Педагогическим работникам предоставляется </w:t>
      </w:r>
      <w:proofErr w:type="gramStart"/>
      <w:r>
        <w:rPr>
          <w:rFonts w:ascii="Times New Roman" w:eastAsia="Times New Roman" w:hAnsi="Times New Roman" w:cs="Times New Roman"/>
          <w:color w:val="000000" w:themeColor="text1"/>
          <w:sz w:val="24"/>
          <w:szCs w:val="24"/>
        </w:rPr>
        <w:t>ежегодный</w:t>
      </w:r>
      <w:proofErr w:type="gramEnd"/>
      <w:r>
        <w:rPr>
          <w:rFonts w:ascii="Times New Roman" w:eastAsia="Times New Roman" w:hAnsi="Times New Roman" w:cs="Times New Roman"/>
          <w:color w:val="000000" w:themeColor="text1"/>
          <w:sz w:val="24"/>
          <w:szCs w:val="24"/>
        </w:rPr>
        <w:t xml:space="preserve"> основной удлиненный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оплачиваемый отпуск. Как правило, отпуска предоставляются в период летних каникул.</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6.6.3. Порядок и условия предоставления ежегодного основного удлиненного оплачиваемого отпуска устанавливает нормативный правовой акт </w:t>
      </w:r>
      <w:proofErr w:type="spellStart"/>
      <w:r>
        <w:rPr>
          <w:rFonts w:ascii="Times New Roman" w:eastAsia="Times New Roman" w:hAnsi="Times New Roman" w:cs="Times New Roman"/>
          <w:color w:val="000000" w:themeColor="text1"/>
          <w:sz w:val="24"/>
          <w:szCs w:val="24"/>
        </w:rPr>
        <w:t>Минобрнауки</w:t>
      </w:r>
      <w:proofErr w:type="spellEnd"/>
      <w:r>
        <w:rPr>
          <w:rFonts w:ascii="Times New Roman" w:eastAsia="Times New Roman" w:hAnsi="Times New Roman" w:cs="Times New Roman"/>
          <w:color w:val="000000" w:themeColor="text1"/>
          <w:sz w:val="24"/>
          <w:szCs w:val="24"/>
        </w:rPr>
        <w:t xml:space="preserve"> России.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6.6.4. Ежегодный основной удлиненный оплачиваемый отпуск может предоставляться иным (непедагогическим) работникам в случаях и порядке, который предусмотрен нормативным правовым актом </w:t>
      </w:r>
      <w:proofErr w:type="spellStart"/>
      <w:r>
        <w:rPr>
          <w:rFonts w:ascii="Times New Roman" w:eastAsia="Times New Roman" w:hAnsi="Times New Roman" w:cs="Times New Roman"/>
          <w:color w:val="000000" w:themeColor="text1"/>
          <w:sz w:val="24"/>
          <w:szCs w:val="24"/>
        </w:rPr>
        <w:t>Минобрнауки</w:t>
      </w:r>
      <w:proofErr w:type="spellEnd"/>
      <w:r>
        <w:rPr>
          <w:rFonts w:ascii="Times New Roman" w:eastAsia="Times New Roman" w:hAnsi="Times New Roman" w:cs="Times New Roman"/>
          <w:color w:val="000000" w:themeColor="text1"/>
          <w:sz w:val="24"/>
          <w:szCs w:val="24"/>
        </w:rPr>
        <w:t xml:space="preserve"> России.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6.7. 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а также в других случаях, предусмотренных Трудовым кодексом РФ, предоставляются ежегодные дополнительные оплачиваемые отпуска.</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6.7.1. Ежегодный дополнительный оплачиваемый отпуск предоставляется работникам, условия труда на рабочих местах которых по результатам специальной оценки условий труда отнесены к вредным условиям труда 2, 3 или 4-й степени либо опасным условиям </w:t>
      </w:r>
      <w:proofErr w:type="spellStart"/>
      <w:r>
        <w:rPr>
          <w:rFonts w:ascii="Times New Roman" w:eastAsia="Times New Roman" w:hAnsi="Times New Roman" w:cs="Times New Roman"/>
          <w:color w:val="000000" w:themeColor="text1"/>
          <w:sz w:val="24"/>
          <w:szCs w:val="24"/>
        </w:rPr>
        <w:t>труда</w:t>
      </w:r>
      <w:proofErr w:type="gramStart"/>
      <w:r>
        <w:rPr>
          <w:rFonts w:ascii="Times New Roman" w:eastAsia="Times New Roman" w:hAnsi="Times New Roman" w:cs="Times New Roman"/>
          <w:color w:val="000000" w:themeColor="text1"/>
          <w:sz w:val="24"/>
          <w:szCs w:val="24"/>
        </w:rPr>
        <w:t>.М</w:t>
      </w:r>
      <w:proofErr w:type="gramEnd"/>
      <w:r>
        <w:rPr>
          <w:rFonts w:ascii="Times New Roman" w:eastAsia="Times New Roman" w:hAnsi="Times New Roman" w:cs="Times New Roman"/>
          <w:color w:val="000000" w:themeColor="text1"/>
          <w:sz w:val="24"/>
          <w:szCs w:val="24"/>
        </w:rPr>
        <w:t>инимальная</w:t>
      </w:r>
      <w:proofErr w:type="spellEnd"/>
      <w:r>
        <w:rPr>
          <w:rFonts w:ascii="Times New Roman" w:eastAsia="Times New Roman" w:hAnsi="Times New Roman" w:cs="Times New Roman"/>
          <w:color w:val="000000" w:themeColor="text1"/>
          <w:sz w:val="24"/>
          <w:szCs w:val="24"/>
        </w:rPr>
        <w:t xml:space="preserve"> продолжительность ежегодного дополнительного оплачиваемого отпуска </w:t>
      </w:r>
      <w:proofErr w:type="spellStart"/>
      <w:r>
        <w:rPr>
          <w:rFonts w:ascii="Times New Roman" w:eastAsia="Times New Roman" w:hAnsi="Times New Roman" w:cs="Times New Roman"/>
          <w:color w:val="000000" w:themeColor="text1"/>
          <w:sz w:val="24"/>
          <w:szCs w:val="24"/>
        </w:rPr>
        <w:t>указаннымработникам</w:t>
      </w:r>
      <w:proofErr w:type="spellEnd"/>
      <w:r>
        <w:rPr>
          <w:rFonts w:ascii="Times New Roman" w:eastAsia="Times New Roman" w:hAnsi="Times New Roman" w:cs="Times New Roman"/>
          <w:color w:val="000000" w:themeColor="text1"/>
          <w:sz w:val="24"/>
          <w:szCs w:val="24"/>
        </w:rPr>
        <w:t xml:space="preserve"> составляет 7 календарных дней.</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Продолжительность ежегодного дополнительного оплачиваемого отпуска конкретного работника устанавливается трудовым договором на основании отраслевого (межотраслевого) соглашения и коллективного договора с учетом результатов специальной оценки условий труда.</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6.7.2. Работникам с ненормированным рабочим днем предоставляется ежегодный дополнительный оплачиваемый отпуск.</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Продолжительность отпуска работников с ненормированным рабочим днем составляет три календарных дня.</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Дополнительный оплачиваемый отпуск за ненормированный рабочий день предоставляется следующим работникам ДОУ:</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заместителю директора ДОУ по безопасности;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специалисту по кадрам.</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6.8. Продолжительность ежегодных основного и дополнительных оплачиваемых отпусков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работников исчисляется в календарных днях и максимальным пределом не ограничивается.</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6.9. 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включаются.</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6.10. Стаж работы для предоставления ежегодных оплачиваемых отпусков определяется </w:t>
      </w:r>
      <w:proofErr w:type="gramStart"/>
      <w:r>
        <w:rPr>
          <w:rFonts w:ascii="Times New Roman" w:eastAsia="Times New Roman" w:hAnsi="Times New Roman" w:cs="Times New Roman"/>
          <w:color w:val="000000" w:themeColor="text1"/>
          <w:sz w:val="24"/>
          <w:szCs w:val="24"/>
        </w:rPr>
        <w:t>в</w:t>
      </w:r>
      <w:proofErr w:type="gramEnd"/>
      <w:r>
        <w:rPr>
          <w:rFonts w:ascii="Times New Roman" w:eastAsia="Times New Roman" w:hAnsi="Times New Roman" w:cs="Times New Roman"/>
          <w:color w:val="000000" w:themeColor="text1"/>
          <w:sz w:val="24"/>
          <w:szCs w:val="24"/>
        </w:rPr>
        <w:t xml:space="preserve">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proofErr w:type="gramStart"/>
      <w:r>
        <w:rPr>
          <w:rFonts w:ascii="Times New Roman" w:eastAsia="Times New Roman" w:hAnsi="Times New Roman" w:cs="Times New Roman"/>
          <w:color w:val="000000" w:themeColor="text1"/>
          <w:sz w:val="24"/>
          <w:szCs w:val="24"/>
        </w:rPr>
        <w:t>порядке</w:t>
      </w:r>
      <w:proofErr w:type="gramEnd"/>
      <w:r>
        <w:rPr>
          <w:rFonts w:ascii="Times New Roman" w:eastAsia="Times New Roman" w:hAnsi="Times New Roman" w:cs="Times New Roman"/>
          <w:color w:val="000000" w:themeColor="text1"/>
          <w:sz w:val="24"/>
          <w:szCs w:val="24"/>
        </w:rPr>
        <w:t>, предусмотренном Трудовым кодексом РФ.</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6.11. Очередность предоставления оплачиваемых отпусков определяется ежегодно </w:t>
      </w:r>
      <w:proofErr w:type="gramStart"/>
      <w:r>
        <w:rPr>
          <w:rFonts w:ascii="Times New Roman" w:eastAsia="Times New Roman" w:hAnsi="Times New Roman" w:cs="Times New Roman"/>
          <w:color w:val="000000" w:themeColor="text1"/>
          <w:sz w:val="24"/>
          <w:szCs w:val="24"/>
        </w:rPr>
        <w:t>в</w:t>
      </w:r>
      <w:proofErr w:type="gramEnd"/>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proofErr w:type="gramStart"/>
      <w:r>
        <w:rPr>
          <w:rFonts w:ascii="Times New Roman" w:eastAsia="Times New Roman" w:hAnsi="Times New Roman" w:cs="Times New Roman"/>
          <w:color w:val="000000" w:themeColor="text1"/>
          <w:sz w:val="24"/>
          <w:szCs w:val="24"/>
        </w:rPr>
        <w:t>соответствии</w:t>
      </w:r>
      <w:proofErr w:type="gramEnd"/>
      <w:r>
        <w:rPr>
          <w:rFonts w:ascii="Times New Roman" w:eastAsia="Times New Roman" w:hAnsi="Times New Roman" w:cs="Times New Roman"/>
          <w:color w:val="000000" w:themeColor="text1"/>
          <w:sz w:val="24"/>
          <w:szCs w:val="24"/>
        </w:rPr>
        <w:t xml:space="preserve"> с графиком отпусков, утверждаемым ДОУ с учетом мнения профсоюзного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комитета ДОУ.</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6.12. ДОУ утверждает график отпусков не </w:t>
      </w:r>
      <w:proofErr w:type="gramStart"/>
      <w:r>
        <w:rPr>
          <w:rFonts w:ascii="Times New Roman" w:eastAsia="Times New Roman" w:hAnsi="Times New Roman" w:cs="Times New Roman"/>
          <w:color w:val="000000" w:themeColor="text1"/>
          <w:sz w:val="24"/>
          <w:szCs w:val="24"/>
        </w:rPr>
        <w:t>позднее</w:t>
      </w:r>
      <w:proofErr w:type="gramEnd"/>
      <w:r>
        <w:rPr>
          <w:rFonts w:ascii="Times New Roman" w:eastAsia="Times New Roman" w:hAnsi="Times New Roman" w:cs="Times New Roman"/>
          <w:color w:val="000000" w:themeColor="text1"/>
          <w:sz w:val="24"/>
          <w:szCs w:val="24"/>
        </w:rPr>
        <w:t xml:space="preserve"> чем за две недели до наступления следующего календарного года.</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6.13. О времени начала отпуска ДОУ извещает работника под подпись не </w:t>
      </w:r>
      <w:proofErr w:type="gramStart"/>
      <w:r>
        <w:rPr>
          <w:rFonts w:ascii="Times New Roman" w:eastAsia="Times New Roman" w:hAnsi="Times New Roman" w:cs="Times New Roman"/>
          <w:color w:val="000000" w:themeColor="text1"/>
          <w:sz w:val="24"/>
          <w:szCs w:val="24"/>
        </w:rPr>
        <w:t>позднее</w:t>
      </w:r>
      <w:proofErr w:type="gramEnd"/>
      <w:r>
        <w:rPr>
          <w:rFonts w:ascii="Times New Roman" w:eastAsia="Times New Roman" w:hAnsi="Times New Roman" w:cs="Times New Roman"/>
          <w:color w:val="000000" w:themeColor="text1"/>
          <w:sz w:val="24"/>
          <w:szCs w:val="24"/>
        </w:rPr>
        <w:t xml:space="preserve"> чем за две недели до его начала.</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6.14. ДОУ продлевает или переносит ежегодный оплачиваемый отпуск с учетом пожеланий работника в случаях, предусмотренных трудовым законодательством.</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6.15. По соглашению между работником и ДОУ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6.16. ДОУ может отозвать работника из отпуска только с его согласия. Неиспользованную в связи с этим часть отпуска ДОУ предоставляет по выбору работника в удобное для него время в течение текущего рабочего года или присоединяет к отпуску за следующий рабочий год.</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6.17. 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6.18. Часть ежегодного оплачиваемого отпуска, превышающая 28 календарных дней, </w:t>
      </w:r>
      <w:proofErr w:type="gramStart"/>
      <w:r>
        <w:rPr>
          <w:rFonts w:ascii="Times New Roman" w:eastAsia="Times New Roman" w:hAnsi="Times New Roman" w:cs="Times New Roman"/>
          <w:color w:val="000000" w:themeColor="text1"/>
          <w:sz w:val="24"/>
          <w:szCs w:val="24"/>
        </w:rPr>
        <w:t>по</w:t>
      </w:r>
      <w:proofErr w:type="gramEnd"/>
      <w:r>
        <w:rPr>
          <w:rFonts w:ascii="Times New Roman" w:eastAsia="Times New Roman" w:hAnsi="Times New Roman" w:cs="Times New Roman"/>
          <w:color w:val="000000" w:themeColor="text1"/>
          <w:sz w:val="24"/>
          <w:szCs w:val="24"/>
        </w:rPr>
        <w:t xml:space="preserve">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письменному заявлению работника может быть </w:t>
      </w:r>
      <w:proofErr w:type="gramStart"/>
      <w:r>
        <w:rPr>
          <w:rFonts w:ascii="Times New Roman" w:eastAsia="Times New Roman" w:hAnsi="Times New Roman" w:cs="Times New Roman"/>
          <w:color w:val="000000" w:themeColor="text1"/>
          <w:sz w:val="24"/>
          <w:szCs w:val="24"/>
        </w:rPr>
        <w:t>заменена</w:t>
      </w:r>
      <w:proofErr w:type="gramEnd"/>
      <w:r>
        <w:rPr>
          <w:rFonts w:ascii="Times New Roman" w:eastAsia="Times New Roman" w:hAnsi="Times New Roman" w:cs="Times New Roman"/>
          <w:color w:val="000000" w:themeColor="text1"/>
          <w:sz w:val="24"/>
          <w:szCs w:val="24"/>
        </w:rPr>
        <w:t xml:space="preserve"> денежной компенсацией.</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proofErr w:type="gramStart"/>
      <w:r>
        <w:rPr>
          <w:rFonts w:ascii="Times New Roman" w:eastAsia="Times New Roman" w:hAnsi="Times New Roman" w:cs="Times New Roman"/>
          <w:color w:val="000000" w:themeColor="text1"/>
          <w:sz w:val="24"/>
          <w:szCs w:val="24"/>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18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 а также случаев, установленных Трудовым</w:t>
      </w:r>
      <w:proofErr w:type="gramEnd"/>
      <w:r>
        <w:rPr>
          <w:rFonts w:ascii="Times New Roman" w:eastAsia="Times New Roman" w:hAnsi="Times New Roman" w:cs="Times New Roman"/>
          <w:color w:val="000000" w:themeColor="text1"/>
          <w:sz w:val="24"/>
          <w:szCs w:val="24"/>
        </w:rPr>
        <w:t xml:space="preserve"> кодексом РФ).</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6.19. При увольнении работнику выплачивается денежная компенсация за все неиспользованные отпуска.</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При увольнении в связи с истечением срока трудового договора отпуск с последующим увольнением может предоставляться и тогда, когда время отпуска полностью или частично выходит за пределы срока этого договора. В этом случае днем увольнения также считается последний день отпуска.</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6.20. Педагогическим работникам ДОУ не реже чем через каждые 10 лет непрерывной педагогической работы предоставляется длительный отпуск сроком до одного года.</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Порядок и условия предоставления длительного отпуска определяет нормативный правовой акт </w:t>
      </w:r>
      <w:proofErr w:type="spellStart"/>
      <w:r>
        <w:rPr>
          <w:rFonts w:ascii="Times New Roman" w:eastAsia="Times New Roman" w:hAnsi="Times New Roman" w:cs="Times New Roman"/>
          <w:color w:val="000000" w:themeColor="text1"/>
          <w:sz w:val="24"/>
          <w:szCs w:val="24"/>
        </w:rPr>
        <w:t>Минобрнауки</w:t>
      </w:r>
      <w:proofErr w:type="spellEnd"/>
      <w:r>
        <w:rPr>
          <w:rFonts w:ascii="Times New Roman" w:eastAsia="Times New Roman" w:hAnsi="Times New Roman" w:cs="Times New Roman"/>
          <w:color w:val="000000" w:themeColor="text1"/>
          <w:sz w:val="24"/>
          <w:szCs w:val="24"/>
        </w:rPr>
        <w:t xml:space="preserve"> России.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p>
    <w:p w:rsidR="003F79A3" w:rsidRDefault="003F79A3" w:rsidP="003F79A3">
      <w:pPr>
        <w:spacing w:after="0"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7. Поощрения за успехи в работе</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7.1. За образцовое выполнение трудовых обязанностей, успехи в обучении и воспитании детей, продолжительную и безупречную работу, новаторство в труде, эффективную работу и за другие достижения в работе применяются следующие поощрения:</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а) объявление благодарности;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б) выдача премии;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 награждение ценным подарком;</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г) награждение почетными грамотами.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7.2. Поощрения применяются работодателем. Представительный орган работников ДОУ вправе выступить с инициативой поощрения работника, которая подлежит обязательному рассмотрению работодателем.</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7.3. За особые трудовые заслуги работники ДОУ представляются к награждению орденами, медалями, к присвоению почетных званий, а также к награждению именными медалями, знаками отличия и грамотами, иными ведомственными и государственными наградами, установленными для работников законодательством.</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7.4. При применении мер поощрения сочетается материальное и моральное стимулирование труда. Поощрения объявляются в приказе (распоряжении), доводятся до сведения всего коллектива ДОУ и заносятся в трудовую книжку работника.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p>
    <w:p w:rsidR="003F79A3" w:rsidRDefault="003F79A3" w:rsidP="003F79A3">
      <w:pPr>
        <w:spacing w:after="0"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8. Ответственность за нарушение трудовой дисциплины.</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8.1. Нарушение трудовой дисциплины, то есть неисполнение или ненадлежащее исполнение по вине работника обязанностей, возложенных на него трудовым договором, уставом ДОУ, настоящими Правилами, иными локальными нормативными актами ДОУ, должностными инструкциями или трудовым договором, влечет за собой применение мер дисциплинарного воздействия, а также применение иных мер, предусмотренных действующим законодательством.</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8.2. </w:t>
      </w:r>
      <w:proofErr w:type="gramStart"/>
      <w:r>
        <w:rPr>
          <w:rFonts w:ascii="Times New Roman" w:eastAsia="Times New Roman" w:hAnsi="Times New Roman" w:cs="Times New Roman"/>
          <w:color w:val="000000" w:themeColor="text1"/>
          <w:sz w:val="24"/>
          <w:szCs w:val="24"/>
        </w:rPr>
        <w:t xml:space="preserve">За нарушение трудовой дисциплины работодатель может наложить следующие </w:t>
      </w:r>
      <w:proofErr w:type="gramEnd"/>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дисциплинарные взыскания:</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а) замечание;</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б) выговор;</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 увольнение по соответствующим основаниям.</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8.3. До наложения взыскания от работника должны быть затребованы объяснения в письменной форме. Отказ работника дать объяснения не является основанием для </w:t>
      </w:r>
      <w:r>
        <w:rPr>
          <w:rFonts w:ascii="Times New Roman" w:eastAsia="Times New Roman" w:hAnsi="Times New Roman" w:cs="Times New Roman"/>
          <w:color w:val="000000" w:themeColor="text1"/>
          <w:sz w:val="24"/>
          <w:szCs w:val="24"/>
        </w:rPr>
        <w:lastRenderedPageBreak/>
        <w:t>наложения дисциплинарного взыскания. В этом случае составляется акт об отказе работника дать письменное объяснение.</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Дисциплинарные взыскания налагаются непосредственно после обнаружения проступка, но не позднее одного месяца со дня его обнаружения, не считая времени болезни или пребывания работника в отпуске.</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Дисциплинарное взыскание не может быть наложено после шести месяцев, прошедших со дня совершения проступка. В указанные сроки не включается время производства по уголовному делу.</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Для некоторых видов нарушений трудовым законодательством могут быть установлены иные сроки привлечения к дисциплинарной ответственности.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8.4. За каждое нарушение трудовой дисциплины может быть наложено только одно дисциплинарное взыскание. При этом должны учитываться тяжесть совершенного </w:t>
      </w:r>
      <w:proofErr w:type="spellStart"/>
      <w:r>
        <w:rPr>
          <w:rFonts w:ascii="Times New Roman" w:eastAsia="Times New Roman" w:hAnsi="Times New Roman" w:cs="Times New Roman"/>
          <w:color w:val="000000" w:themeColor="text1"/>
          <w:sz w:val="24"/>
          <w:szCs w:val="24"/>
        </w:rPr>
        <w:t>проступка</w:t>
      </w:r>
      <w:proofErr w:type="gramStart"/>
      <w:r>
        <w:rPr>
          <w:rFonts w:ascii="Times New Roman" w:eastAsia="Times New Roman" w:hAnsi="Times New Roman" w:cs="Times New Roman"/>
          <w:color w:val="000000" w:themeColor="text1"/>
          <w:sz w:val="24"/>
          <w:szCs w:val="24"/>
        </w:rPr>
        <w:t>,о</w:t>
      </w:r>
      <w:proofErr w:type="gramEnd"/>
      <w:r>
        <w:rPr>
          <w:rFonts w:ascii="Times New Roman" w:eastAsia="Times New Roman" w:hAnsi="Times New Roman" w:cs="Times New Roman"/>
          <w:color w:val="000000" w:themeColor="text1"/>
          <w:sz w:val="24"/>
          <w:szCs w:val="24"/>
        </w:rPr>
        <w:t>бстоятельства</w:t>
      </w:r>
      <w:proofErr w:type="spellEnd"/>
      <w:r>
        <w:rPr>
          <w:rFonts w:ascii="Times New Roman" w:eastAsia="Times New Roman" w:hAnsi="Times New Roman" w:cs="Times New Roman"/>
          <w:color w:val="000000" w:themeColor="text1"/>
          <w:sz w:val="24"/>
          <w:szCs w:val="24"/>
        </w:rPr>
        <w:t>, при которых он совершен, предшествующее поведение работника и его отношение к труду.</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8.5. Приказ о наложении дисциплинарного взыскания объявляется работнику под подпись в трехдневный срок со дня его издания.</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8.6.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8.7. Работодатель по своей инициативе или по просьбе самого работника, ходатайству его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непосредственного руководителя или представительного органа работников ДОУ имеет право снять взыскание до истечения года со дня его применения. </w:t>
      </w:r>
    </w:p>
    <w:p w:rsidR="003F79A3" w:rsidRDefault="003F79A3" w:rsidP="003F79A3">
      <w:pPr>
        <w:spacing w:after="0" w:line="240" w:lineRule="auto"/>
        <w:jc w:val="both"/>
        <w:rPr>
          <w:rFonts w:ascii="Times New Roman" w:eastAsia="Times New Roman" w:hAnsi="Times New Roman" w:cs="Times New Roman"/>
          <w:b/>
          <w:color w:val="000000" w:themeColor="text1"/>
          <w:sz w:val="24"/>
          <w:szCs w:val="24"/>
        </w:rPr>
      </w:pPr>
    </w:p>
    <w:p w:rsidR="003F79A3" w:rsidRDefault="003F79A3" w:rsidP="003F79A3">
      <w:pPr>
        <w:spacing w:after="0"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9. Заключительные положения</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9.1. Настоящие Правила утверждаются директором ДОУ с учетом мнения профессионального комитета ДОУ.</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9.2. С Правилами должен быть ознакомлен под подпись каждый работник, поступающий на работу в ДОУ, до начала выполнения его трудовых обязанностей.</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Правила внутреннего трудового распорядка, как правило, являются приложением к коллективному договору (ч. 2 ст. 190 ТК РФ)</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Правила внутреннего трудового распорядка утверждаются с учетом мнения представительного органа работников в порядке, </w:t>
      </w:r>
      <w:proofErr w:type="spellStart"/>
      <w:r>
        <w:rPr>
          <w:rFonts w:ascii="Times New Roman" w:eastAsia="Times New Roman" w:hAnsi="Times New Roman" w:cs="Times New Roman"/>
          <w:color w:val="000000" w:themeColor="text1"/>
          <w:sz w:val="24"/>
          <w:szCs w:val="24"/>
        </w:rPr>
        <w:t>установленномстатьей</w:t>
      </w:r>
      <w:proofErr w:type="spellEnd"/>
      <w:r>
        <w:rPr>
          <w:rFonts w:ascii="Times New Roman" w:eastAsia="Times New Roman" w:hAnsi="Times New Roman" w:cs="Times New Roman"/>
          <w:color w:val="000000" w:themeColor="text1"/>
          <w:sz w:val="24"/>
          <w:szCs w:val="24"/>
        </w:rPr>
        <w:t xml:space="preserve"> 372 Трудового кодекса РФ для принятия локальных нормативных актов (ч. 1 ст. 190 ТК РФ)</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Правила внутреннего трудового распорядка утверждаются работодателем (ч. 1 ст. 190 ТК РФ).</w:t>
      </w:r>
    </w:p>
    <w:p w:rsidR="003F79A3" w:rsidRDefault="003F79A3" w:rsidP="003F79A3">
      <w:pPr>
        <w:spacing w:after="0" w:line="240" w:lineRule="auto"/>
        <w:jc w:val="both"/>
        <w:rPr>
          <w:rFonts w:ascii="Times New Roman" w:hAnsi="Times New Roman" w:cs="Times New Roman"/>
          <w:color w:val="000000" w:themeColor="text1"/>
          <w:sz w:val="24"/>
          <w:szCs w:val="24"/>
        </w:rPr>
      </w:pPr>
    </w:p>
    <w:p w:rsidR="003F79A3" w:rsidRDefault="003F79A3" w:rsidP="003F79A3">
      <w:pPr>
        <w:spacing w:after="0" w:line="240" w:lineRule="auto"/>
        <w:rPr>
          <w:rFonts w:ascii="Times New Roman" w:eastAsia="Times New Roman" w:hAnsi="Times New Roman" w:cs="Times New Roman"/>
          <w:color w:val="000000" w:themeColor="text1"/>
          <w:sz w:val="24"/>
          <w:szCs w:val="24"/>
        </w:rPr>
      </w:pPr>
    </w:p>
    <w:p w:rsidR="003F79A3" w:rsidRDefault="003F79A3" w:rsidP="003F79A3">
      <w:pPr>
        <w:spacing w:after="0" w:line="240" w:lineRule="auto"/>
        <w:rPr>
          <w:rFonts w:ascii="Times New Roman" w:eastAsia="Times New Roman" w:hAnsi="Times New Roman" w:cs="Times New Roman"/>
          <w:color w:val="000000" w:themeColor="text1"/>
          <w:sz w:val="24"/>
          <w:szCs w:val="24"/>
        </w:rPr>
      </w:pPr>
    </w:p>
    <w:p w:rsidR="003F79A3" w:rsidRDefault="003F79A3" w:rsidP="003F79A3">
      <w:pPr>
        <w:spacing w:after="0" w:line="240" w:lineRule="auto"/>
        <w:ind w:right="5"/>
        <w:rPr>
          <w:rFonts w:ascii="Times New Roman" w:hAnsi="Times New Roman" w:cs="Times New Roman"/>
          <w:sz w:val="24"/>
          <w:szCs w:val="24"/>
        </w:rPr>
      </w:pPr>
      <w:r>
        <w:rPr>
          <w:rFonts w:ascii="Times New Roman" w:hAnsi="Times New Roman" w:cs="Times New Roman"/>
          <w:sz w:val="24"/>
          <w:szCs w:val="24"/>
        </w:rPr>
        <w:t>Рассмотрено и принято                                                              УТВЕРЖДЕНО</w:t>
      </w:r>
    </w:p>
    <w:p w:rsidR="003F79A3" w:rsidRDefault="003F79A3" w:rsidP="003F79A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 заседании Совета педагогов                                             заведующий МКДОУ            </w:t>
      </w:r>
    </w:p>
    <w:p w:rsidR="003F79A3" w:rsidRDefault="003F79A3" w:rsidP="003F79A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от _____________                                      ________________</w:t>
      </w:r>
      <w:r w:rsidR="00302DC9">
        <w:rPr>
          <w:rFonts w:ascii="Times New Roman" w:hAnsi="Times New Roman" w:cs="Times New Roman"/>
          <w:sz w:val="24"/>
          <w:szCs w:val="24"/>
        </w:rPr>
        <w:t>Гаджиева</w:t>
      </w:r>
      <w:bookmarkStart w:id="0" w:name="_GoBack"/>
      <w:bookmarkEnd w:id="0"/>
      <w:r>
        <w:rPr>
          <w:rFonts w:ascii="Times New Roman" w:hAnsi="Times New Roman" w:cs="Times New Roman"/>
          <w:sz w:val="24"/>
          <w:szCs w:val="24"/>
        </w:rPr>
        <w:t xml:space="preserve"> С.Б.</w:t>
      </w:r>
    </w:p>
    <w:p w:rsidR="003F79A3" w:rsidRDefault="003F79A3" w:rsidP="003F79A3">
      <w:pPr>
        <w:spacing w:after="0" w:line="240" w:lineRule="auto"/>
        <w:ind w:right="316"/>
        <w:rPr>
          <w:rFonts w:ascii="Times New Roman" w:hAnsi="Times New Roman" w:cs="Times New Roman"/>
          <w:sz w:val="24"/>
          <w:szCs w:val="24"/>
        </w:rPr>
      </w:pPr>
      <w:r>
        <w:rPr>
          <w:rFonts w:ascii="Times New Roman" w:hAnsi="Times New Roman" w:cs="Times New Roman"/>
          <w:sz w:val="24"/>
          <w:szCs w:val="24"/>
        </w:rPr>
        <w:t>протокол</w:t>
      </w:r>
      <w:proofErr w:type="gramStart"/>
      <w:r>
        <w:rPr>
          <w:rFonts w:ascii="Times New Roman" w:hAnsi="Times New Roman" w:cs="Times New Roman"/>
          <w:sz w:val="24"/>
          <w:szCs w:val="24"/>
        </w:rPr>
        <w:t xml:space="preserve"> № ___                                                               П</w:t>
      </w:r>
      <w:proofErr w:type="gramEnd"/>
      <w:r>
        <w:rPr>
          <w:rFonts w:ascii="Times New Roman" w:hAnsi="Times New Roman" w:cs="Times New Roman"/>
          <w:sz w:val="24"/>
          <w:szCs w:val="24"/>
        </w:rPr>
        <w:t>р. №_____от________________</w:t>
      </w:r>
    </w:p>
    <w:p w:rsidR="003F79A3" w:rsidRDefault="003F79A3" w:rsidP="003F79A3">
      <w:pPr>
        <w:spacing w:after="0" w:line="256" w:lineRule="auto"/>
        <w:ind w:left="540"/>
        <w:rPr>
          <w:sz w:val="24"/>
          <w:szCs w:val="24"/>
        </w:rPr>
      </w:pPr>
    </w:p>
    <w:p w:rsidR="003F79A3" w:rsidRDefault="003F79A3" w:rsidP="003F79A3">
      <w:pPr>
        <w:spacing w:after="0" w:line="240" w:lineRule="auto"/>
        <w:rPr>
          <w:rFonts w:ascii="Times New Roman" w:eastAsia="Times New Roman" w:hAnsi="Times New Roman" w:cs="Times New Roman"/>
          <w:color w:val="000000" w:themeColor="text1"/>
          <w:sz w:val="24"/>
          <w:szCs w:val="24"/>
        </w:rPr>
      </w:pPr>
    </w:p>
    <w:p w:rsidR="003F79A3" w:rsidRDefault="003F79A3" w:rsidP="003F79A3">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Приложение № 1</w:t>
      </w:r>
    </w:p>
    <w:p w:rsidR="003F79A3" w:rsidRDefault="003F79A3" w:rsidP="003F79A3">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к коллективному договору</w:t>
      </w:r>
    </w:p>
    <w:p w:rsidR="003F79A3" w:rsidRDefault="003F79A3" w:rsidP="003F79A3">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на 2018–2021 гг.</w:t>
      </w:r>
    </w:p>
    <w:p w:rsidR="003F79A3" w:rsidRDefault="003F79A3" w:rsidP="003F79A3">
      <w:pPr>
        <w:spacing w:after="0" w:line="240" w:lineRule="auto"/>
        <w:rPr>
          <w:rFonts w:ascii="Times New Roman" w:eastAsia="Times New Roman" w:hAnsi="Times New Roman" w:cs="Times New Roman"/>
          <w:color w:val="000000" w:themeColor="text1"/>
          <w:sz w:val="24"/>
          <w:szCs w:val="24"/>
        </w:rPr>
      </w:pPr>
    </w:p>
    <w:p w:rsidR="003F79A3" w:rsidRDefault="003F79A3" w:rsidP="003F79A3">
      <w:pPr>
        <w:spacing w:after="0" w:line="240" w:lineRule="auto"/>
        <w:rPr>
          <w:rFonts w:ascii="Times New Roman" w:eastAsia="Times New Roman" w:hAnsi="Times New Roman" w:cs="Times New Roman"/>
          <w:color w:val="000000" w:themeColor="text1"/>
          <w:sz w:val="24"/>
          <w:szCs w:val="24"/>
        </w:rPr>
      </w:pPr>
    </w:p>
    <w:p w:rsidR="003F79A3" w:rsidRDefault="003F79A3" w:rsidP="003F79A3">
      <w:pPr>
        <w:spacing w:after="0" w:line="240" w:lineRule="auto"/>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ПРАВИЛА</w:t>
      </w:r>
    </w:p>
    <w:p w:rsidR="003F79A3" w:rsidRDefault="003F79A3" w:rsidP="003F79A3">
      <w:pPr>
        <w:spacing w:after="0" w:line="240" w:lineRule="auto"/>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 xml:space="preserve">внутреннего трудового распорядка для работников </w:t>
      </w:r>
    </w:p>
    <w:p w:rsidR="003F79A3" w:rsidRDefault="003F79A3" w:rsidP="003F79A3">
      <w:pPr>
        <w:spacing w:after="0" w:line="240" w:lineRule="auto"/>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МКДОУ «</w:t>
      </w:r>
      <w:proofErr w:type="spellStart"/>
      <w:r>
        <w:rPr>
          <w:rFonts w:ascii="Times New Roman" w:eastAsia="Times New Roman" w:hAnsi="Times New Roman" w:cs="Times New Roman"/>
          <w:b/>
          <w:color w:val="000000" w:themeColor="text1"/>
          <w:sz w:val="24"/>
          <w:szCs w:val="24"/>
        </w:rPr>
        <w:t>Юхаристальский</w:t>
      </w:r>
      <w:proofErr w:type="spellEnd"/>
      <w:r>
        <w:rPr>
          <w:rFonts w:ascii="Times New Roman" w:eastAsia="Times New Roman" w:hAnsi="Times New Roman" w:cs="Times New Roman"/>
          <w:b/>
          <w:color w:val="000000" w:themeColor="text1"/>
          <w:sz w:val="24"/>
          <w:szCs w:val="24"/>
        </w:rPr>
        <w:t xml:space="preserve"> детский сад»</w:t>
      </w:r>
    </w:p>
    <w:p w:rsidR="003F79A3" w:rsidRDefault="003F79A3" w:rsidP="003F79A3">
      <w:pPr>
        <w:spacing w:after="0" w:line="240" w:lineRule="auto"/>
        <w:jc w:val="both"/>
        <w:rPr>
          <w:rFonts w:ascii="Times New Roman" w:eastAsia="Times New Roman" w:hAnsi="Times New Roman" w:cs="Times New Roman"/>
          <w:b/>
          <w:color w:val="000000" w:themeColor="text1"/>
          <w:sz w:val="24"/>
          <w:szCs w:val="24"/>
        </w:rPr>
      </w:pPr>
    </w:p>
    <w:p w:rsidR="003F79A3" w:rsidRDefault="003F79A3" w:rsidP="003F79A3">
      <w:pPr>
        <w:spacing w:after="0"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1. Общие положения</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Настоящие правила внутреннего трудового распорядка (далее – Правила) устанавливают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взаимные права и обязанности работодателя – МКДОУ «</w:t>
      </w:r>
      <w:proofErr w:type="spellStart"/>
      <w:r>
        <w:rPr>
          <w:rFonts w:ascii="Times New Roman" w:eastAsia="Times New Roman" w:hAnsi="Times New Roman" w:cs="Times New Roman"/>
          <w:b/>
          <w:color w:val="000000" w:themeColor="text1"/>
          <w:sz w:val="24"/>
          <w:szCs w:val="24"/>
        </w:rPr>
        <w:t>Юхаристальский</w:t>
      </w:r>
      <w:proofErr w:type="spellEnd"/>
      <w:r>
        <w:rPr>
          <w:rFonts w:ascii="Times New Roman" w:eastAsia="Times New Roman" w:hAnsi="Times New Roman" w:cs="Times New Roman"/>
          <w:b/>
          <w:color w:val="000000" w:themeColor="text1"/>
          <w:sz w:val="24"/>
          <w:szCs w:val="24"/>
        </w:rPr>
        <w:t xml:space="preserve"> детский сад</w:t>
      </w:r>
      <w:proofErr w:type="gramStart"/>
      <w:r>
        <w:rPr>
          <w:rFonts w:ascii="Times New Roman" w:eastAsia="Times New Roman" w:hAnsi="Times New Roman" w:cs="Times New Roman"/>
          <w:color w:val="000000" w:themeColor="text1"/>
          <w:sz w:val="24"/>
          <w:szCs w:val="24"/>
        </w:rPr>
        <w:t>»(</w:t>
      </w:r>
      <w:proofErr w:type="gramEnd"/>
      <w:r>
        <w:rPr>
          <w:rFonts w:ascii="Times New Roman" w:eastAsia="Times New Roman" w:hAnsi="Times New Roman" w:cs="Times New Roman"/>
          <w:color w:val="000000" w:themeColor="text1"/>
          <w:sz w:val="24"/>
          <w:szCs w:val="24"/>
        </w:rPr>
        <w:t xml:space="preserve">далее – ДОУ ) и работников,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ответственность за их соблюдение и исполнение.</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p>
    <w:p w:rsidR="003F79A3" w:rsidRDefault="003F79A3" w:rsidP="003F79A3">
      <w:pPr>
        <w:spacing w:after="0"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2. Порядок приема, перевода и увольнения работников</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2.1. Работники ДОУ реализуют свое право на труд путем заключения трудового договора.</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Сторонами трудового договора являются работник и ДОУ как юридическое лицо ДОУ – работодатель, представленный </w:t>
      </w:r>
      <w:proofErr w:type="spellStart"/>
      <w:r>
        <w:rPr>
          <w:rFonts w:ascii="Times New Roman" w:eastAsia="Times New Roman" w:hAnsi="Times New Roman" w:cs="Times New Roman"/>
          <w:color w:val="000000" w:themeColor="text1"/>
          <w:sz w:val="24"/>
          <w:szCs w:val="24"/>
        </w:rPr>
        <w:t>заведующимДОУ</w:t>
      </w:r>
      <w:proofErr w:type="spellEnd"/>
      <w:r>
        <w:rPr>
          <w:rFonts w:ascii="Times New Roman" w:eastAsia="Times New Roman" w:hAnsi="Times New Roman" w:cs="Times New Roman"/>
          <w:color w:val="000000" w:themeColor="text1"/>
          <w:sz w:val="24"/>
          <w:szCs w:val="24"/>
        </w:rPr>
        <w:t>.</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2.2. </w:t>
      </w:r>
      <w:proofErr w:type="gramStart"/>
      <w:r>
        <w:rPr>
          <w:rFonts w:ascii="Times New Roman" w:eastAsia="Times New Roman" w:hAnsi="Times New Roman" w:cs="Times New Roman"/>
          <w:color w:val="000000" w:themeColor="text1"/>
          <w:sz w:val="24"/>
          <w:szCs w:val="24"/>
        </w:rPr>
        <w:t xml:space="preserve">Лица, поступающие на работу в ДОУ, проходят обязательные предварительные (при </w:t>
      </w:r>
      <w:proofErr w:type="gramEnd"/>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поступлении на работу) и </w:t>
      </w:r>
      <w:proofErr w:type="gramStart"/>
      <w:r>
        <w:rPr>
          <w:rFonts w:ascii="Times New Roman" w:eastAsia="Times New Roman" w:hAnsi="Times New Roman" w:cs="Times New Roman"/>
          <w:color w:val="000000" w:themeColor="text1"/>
          <w:sz w:val="24"/>
          <w:szCs w:val="24"/>
        </w:rPr>
        <w:t>периодические</w:t>
      </w:r>
      <w:proofErr w:type="gramEnd"/>
      <w:r>
        <w:rPr>
          <w:rFonts w:ascii="Times New Roman" w:eastAsia="Times New Roman" w:hAnsi="Times New Roman" w:cs="Times New Roman"/>
          <w:color w:val="000000" w:themeColor="text1"/>
          <w:sz w:val="24"/>
          <w:szCs w:val="24"/>
        </w:rPr>
        <w:t xml:space="preserve"> (для лиц в возрасте до 21 года – ежегодные)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медицинские осмотры в случаях и порядке, предусмотренном </w:t>
      </w:r>
      <w:proofErr w:type="spellStart"/>
      <w:r>
        <w:rPr>
          <w:rFonts w:ascii="Times New Roman" w:eastAsia="Times New Roman" w:hAnsi="Times New Roman" w:cs="Times New Roman"/>
          <w:color w:val="000000" w:themeColor="text1"/>
          <w:sz w:val="24"/>
          <w:szCs w:val="24"/>
        </w:rPr>
        <w:t>действующимзаконодательством</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Всоответствии</w:t>
      </w:r>
      <w:proofErr w:type="spellEnd"/>
      <w:r>
        <w:rPr>
          <w:rFonts w:ascii="Times New Roman" w:eastAsia="Times New Roman" w:hAnsi="Times New Roman" w:cs="Times New Roman"/>
          <w:color w:val="000000" w:themeColor="text1"/>
          <w:sz w:val="24"/>
          <w:szCs w:val="24"/>
        </w:rPr>
        <w:t xml:space="preserve"> с медицинскими рекомендациями работники проходят внеочередные медицинские осмотры.</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2.3. Трудовой договор заключается в письменной форме в двух экземплярах, каждый из которых подписывается сторонами; один экземпляр передается работнику, другой – хранится в ДОУ.</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2.4. Трудовой договор может заключаться:</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а) на неопределенный срок;</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б) на определенный срок не более пяти лет (срочный трудовой договор).</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Срочный трудовой договор заключается, когда трудовые отношения не могут быть установлены на неопределенный срок с учетом характера предстоящей работы или условий ее выполнения.</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Срочный трудовой договор может заключаться в случаях, предусмотренных Трудовым кодексом Российской Федерации и иными федеральными законами.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2.5. По соглашению сторон при заключении трудового договора может быть </w:t>
      </w:r>
      <w:proofErr w:type="gramStart"/>
      <w:r>
        <w:rPr>
          <w:rFonts w:ascii="Times New Roman" w:eastAsia="Times New Roman" w:hAnsi="Times New Roman" w:cs="Times New Roman"/>
          <w:color w:val="000000" w:themeColor="text1"/>
          <w:sz w:val="24"/>
          <w:szCs w:val="24"/>
        </w:rPr>
        <w:t>установлен</w:t>
      </w:r>
      <w:proofErr w:type="gramEnd"/>
      <w:r>
        <w:rPr>
          <w:rFonts w:ascii="Times New Roman" w:eastAsia="Times New Roman" w:hAnsi="Times New Roman" w:cs="Times New Roman"/>
          <w:color w:val="000000" w:themeColor="text1"/>
          <w:sz w:val="24"/>
          <w:szCs w:val="24"/>
        </w:rPr>
        <w:t xml:space="preserve">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испытательный срок, но не более трех месяцев, а для руководителя, его заместителей и главного бухгалтера – не более шести месяцев.</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При заключении трудового договора на срок от двух до шести месяцев испытание не может превышать двух недель.</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 срок испытания не засчитывается период временной нетрудоспособности работника и другие периоды, когда он фактически отсутствовал на работе.</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Испытание при приеме на работу не устанавливается </w:t>
      </w:r>
      <w:proofErr w:type="gramStart"/>
      <w:r>
        <w:rPr>
          <w:rFonts w:ascii="Times New Roman" w:eastAsia="Times New Roman" w:hAnsi="Times New Roman" w:cs="Times New Roman"/>
          <w:color w:val="000000" w:themeColor="text1"/>
          <w:sz w:val="24"/>
          <w:szCs w:val="24"/>
        </w:rPr>
        <w:t>для</w:t>
      </w:r>
      <w:proofErr w:type="gramEnd"/>
      <w:r>
        <w:rPr>
          <w:rFonts w:ascii="Times New Roman" w:eastAsia="Times New Roman" w:hAnsi="Times New Roman" w:cs="Times New Roman"/>
          <w:color w:val="000000" w:themeColor="text1"/>
          <w:sz w:val="24"/>
          <w:szCs w:val="24"/>
        </w:rPr>
        <w:t>:</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а) беременных женщин и женщин, имеющих детей в возрасте до полутора лет;</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б) лиц, не достигших возраста 18 лет;</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 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г) лиц, избранных на выборную должность на оплачиваемую работу;</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д) лиц, приглашенных на работу в порядке перевода от другого работодателя по согласованию между работодателями;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е) лиц, заключающих трудовой договор на срок до двух месяцев;</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ж) иных лиц в случаях, предусмотренных Трудовым кодексом Российской Федерации, иными федеральными законами, коллективным договором.</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2.6. При заключении трудового договора работник предъявляет:</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паспорт или иной документ, удостоверяющий личность;</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трудовую книжку, за исключением случаев, когда трудовой договор заключается впервые или работник поступает на работу на условиях совместительства. В случае отсутствия у лица, поступающего на работу, трудовой книжки в связи с ее утратой, повреждением или по иной причине ДОУ по письменному заявлению этого лица (с указанием причины отсутствия трудовой книжки) оформляет новую трудовую книжку;</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страховое свидетельство обязательного пенсионного страхования;</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документы воинского учета – для военнообязанных и лиц, подлежащих призыву на военную службу;</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документы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справку о наличии (отсутствии) судимости или факта уголовного преследования либо о прекращении уголовного преследования по реабилитирующим основаниям.</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При заключении трудового договора впервые трудовая книжка и страховое свидетельство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обязательного пенсионного страхования оформляются ДОУ.</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2.7. Прием на работу оформляется приказом, который объявляется работнику под подпись в трехдневный срок со дня фактического начала работы.</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2.8. При приеме сотрудника на работу или переводе его в установленном порядке на другую работу работодатель обязан под подпись:</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ознакомить работника с уставом ДОУ и коллективным договором;</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ознакомить работника с действующими правилами внутреннего трудового распорядка,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локальными нормативными актами, непосредственно связанными с его трудовой деятельностью;</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проинструктировать работника по охране труда и технике безопасности, производственной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санитарии и гигиене, противопожарной безопасности и порядку организации охраны жизни и здоровья детей. Инструктаж оформляется в журнале установленного образца.</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2.9. </w:t>
      </w:r>
      <w:proofErr w:type="gramStart"/>
      <w:r>
        <w:rPr>
          <w:rFonts w:ascii="Times New Roman" w:eastAsia="Times New Roman" w:hAnsi="Times New Roman" w:cs="Times New Roman"/>
          <w:color w:val="000000" w:themeColor="text1"/>
          <w:sz w:val="24"/>
          <w:szCs w:val="24"/>
        </w:rPr>
        <w:t>В соответствии с приказом о приеме на работу работодатель обязан в течение</w:t>
      </w:r>
      <w:proofErr w:type="gramEnd"/>
      <w:r>
        <w:rPr>
          <w:rFonts w:ascii="Times New Roman" w:eastAsia="Times New Roman" w:hAnsi="Times New Roman" w:cs="Times New Roman"/>
          <w:color w:val="000000" w:themeColor="text1"/>
          <w:sz w:val="24"/>
          <w:szCs w:val="24"/>
        </w:rPr>
        <w:t xml:space="preserve"> пяти дней сделать запись в трудовой книжке работника. У </w:t>
      </w:r>
      <w:proofErr w:type="gramStart"/>
      <w:r>
        <w:rPr>
          <w:rFonts w:ascii="Times New Roman" w:eastAsia="Times New Roman" w:hAnsi="Times New Roman" w:cs="Times New Roman"/>
          <w:color w:val="000000" w:themeColor="text1"/>
          <w:sz w:val="24"/>
          <w:szCs w:val="24"/>
        </w:rPr>
        <w:t>работающих</w:t>
      </w:r>
      <w:proofErr w:type="gramEnd"/>
      <w:r>
        <w:rPr>
          <w:rFonts w:ascii="Times New Roman" w:eastAsia="Times New Roman" w:hAnsi="Times New Roman" w:cs="Times New Roman"/>
          <w:color w:val="000000" w:themeColor="text1"/>
          <w:sz w:val="24"/>
          <w:szCs w:val="24"/>
        </w:rPr>
        <w:t xml:space="preserve"> по совместительству трудовые книжки ведутся по основному месту работы. С каждой записью, вносимой на основании приказа в трудовую книжку, работодатель обязан ознакомить ее владельца под подпись в личной карточке.</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2.10. На каждого работника ДОУ ведется личное дело. Личное дело работника хранится у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работодателя.</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Документы в личных делах располагаются в следующем порядке:</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заявление о приеме на работу;</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направление или представление;</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анкета;</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листок по учету кадров;</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автобиография;</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 документы об образовании;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аттестационный лист;</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выписки из приказов о назначении, перемещении, увольнении;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дополнение к личному листку по учету кадров (в него вносятся данные о получении премий или наложении взысканий, о награждении и т. д.).</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 личное дело не помещаются копии приказов о наложении взысканий, справки о состоянии здоровья и с места жительства, заявления об отпусках, копии приказов об отпусках и другие документы второстепенного значения.</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2.11. Перевод работника на другую работу допускается только по соглашению между работником и работодателем. Соглашение о переводе на другую работу заключается в письменной форме.</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Перевод работника на другую работу без его согласия допускается в случае катастрофы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природного или техногенного характера, производственной аварии, несчастного случая на производстве, пожара, наводнения, голода,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(далее – чрезвычайные обстоятельства).</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чрезвычайных обстоятельств и их последствий.</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proofErr w:type="gramStart"/>
      <w:r>
        <w:rPr>
          <w:rFonts w:ascii="Times New Roman" w:eastAsia="Times New Roman" w:hAnsi="Times New Roman" w:cs="Times New Roman"/>
          <w:color w:val="000000" w:themeColor="text1"/>
          <w:sz w:val="24"/>
          <w:szCs w:val="24"/>
        </w:rPr>
        <w:t>Перевод работника без его согласия на срок до одного месяца на не обусловленную трудовым договором работу допускается также в случаях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w:t>
      </w:r>
      <w:proofErr w:type="gramEnd"/>
      <w:r>
        <w:rPr>
          <w:rFonts w:ascii="Times New Roman" w:eastAsia="Times New Roman" w:hAnsi="Times New Roman" w:cs="Times New Roman"/>
          <w:color w:val="000000" w:themeColor="text1"/>
          <w:sz w:val="24"/>
          <w:szCs w:val="24"/>
        </w:rPr>
        <w:t>. Если этот перевод осуществляется на работу, требующую более низкой квалификации, то он допускается только с письменного согласия работника.</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2.12. Работник имеет право расторгнуть трудовой договор по своей инициативе, предупредив об этом работодателя письменно за две недели. По истечении срока предупреждения работник вправе прекратить работу. По договоренности между работником и работодателем трудовой </w:t>
      </w:r>
      <w:proofErr w:type="gramStart"/>
      <w:r>
        <w:rPr>
          <w:rFonts w:ascii="Times New Roman" w:eastAsia="Times New Roman" w:hAnsi="Times New Roman" w:cs="Times New Roman"/>
          <w:color w:val="000000" w:themeColor="text1"/>
          <w:sz w:val="24"/>
          <w:szCs w:val="24"/>
        </w:rPr>
        <w:t>договор</w:t>
      </w:r>
      <w:proofErr w:type="gramEnd"/>
      <w:r>
        <w:rPr>
          <w:rFonts w:ascii="Times New Roman" w:eastAsia="Times New Roman" w:hAnsi="Times New Roman" w:cs="Times New Roman"/>
          <w:color w:val="000000" w:themeColor="text1"/>
          <w:sz w:val="24"/>
          <w:szCs w:val="24"/>
        </w:rPr>
        <w:t xml:space="preserve"> может быть расторгнут и до истечения срока предупреждения об увольнении.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Прекращение трудового договора по другим причинам может иметь место только по основаниям и с соблюдением порядка и процедур, предусмотренных Трудовым кодексом РФ и иными федеральными законами.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2.13. Днем увольнения считается последний день работы. В день увольнения работодатель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выдает работнику его трудовую книжку с внесенной в нее и заверенной печатью ДОУ записью об увольнении, а также производит с ним окончательный расчет. Записи о причинах увольнения в трудовую книжку должны производиться в точном соответствии с формулировками Трудового кодекса РФ или иного федерального закона со ссылкой на соответствующую статью и пункт.</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p>
    <w:p w:rsidR="003F79A3" w:rsidRDefault="003F79A3" w:rsidP="003F79A3">
      <w:pPr>
        <w:spacing w:after="0"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3. Основные права и обязанности работников</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3.1. Работник ДОУ имеет права и обязанности, предусмотренные трудовым договором, а также все иные права и обязанности, предусмотренные Трудовым кодексом РФ, Законом </w:t>
      </w:r>
      <w:r>
        <w:rPr>
          <w:rFonts w:ascii="Times New Roman" w:eastAsia="Times New Roman" w:hAnsi="Times New Roman" w:cs="Times New Roman"/>
          <w:color w:val="000000" w:themeColor="text1"/>
          <w:sz w:val="24"/>
          <w:szCs w:val="24"/>
        </w:rPr>
        <w:lastRenderedPageBreak/>
        <w:t>от 29 декабря 2012 г. № 273-ФЗ «Об образовании в Российской Федерации», иными федеральными законами и нормативными правовыми актами, которые предусмотрены для соответствующей категории работников.</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3.2. Работник ДОУ имеет право </w:t>
      </w:r>
      <w:proofErr w:type="gramStart"/>
      <w:r>
        <w:rPr>
          <w:rFonts w:ascii="Times New Roman" w:eastAsia="Times New Roman" w:hAnsi="Times New Roman" w:cs="Times New Roman"/>
          <w:color w:val="000000" w:themeColor="text1"/>
          <w:sz w:val="24"/>
          <w:szCs w:val="24"/>
        </w:rPr>
        <w:t>на</w:t>
      </w:r>
      <w:proofErr w:type="gramEnd"/>
      <w:r>
        <w:rPr>
          <w:rFonts w:ascii="Times New Roman" w:eastAsia="Times New Roman" w:hAnsi="Times New Roman" w:cs="Times New Roman"/>
          <w:color w:val="000000" w:themeColor="text1"/>
          <w:sz w:val="24"/>
          <w:szCs w:val="24"/>
        </w:rPr>
        <w:t>:</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3.2.1. предоставление ему работы, обусловленной трудовым договором;</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3.2.2. рабочее место, соответствующее государственным нормативным требованиям охраны труда и условиям, предусмотренным коллективным договором;</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3.2.3.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3.2.4. отдых, обеспечиваемый установлением предусмотренной продолжительности рабочего времени, предоставлением еженедельных выходных дней, нерабочих праздничных </w:t>
      </w:r>
      <w:proofErr w:type="spellStart"/>
      <w:r>
        <w:rPr>
          <w:rFonts w:ascii="Times New Roman" w:eastAsia="Times New Roman" w:hAnsi="Times New Roman" w:cs="Times New Roman"/>
          <w:color w:val="000000" w:themeColor="text1"/>
          <w:sz w:val="24"/>
          <w:szCs w:val="24"/>
        </w:rPr>
        <w:t>дней</w:t>
      </w:r>
      <w:proofErr w:type="gramStart"/>
      <w:r>
        <w:rPr>
          <w:rFonts w:ascii="Times New Roman" w:eastAsia="Times New Roman" w:hAnsi="Times New Roman" w:cs="Times New Roman"/>
          <w:color w:val="000000" w:themeColor="text1"/>
          <w:sz w:val="24"/>
          <w:szCs w:val="24"/>
        </w:rPr>
        <w:t>,о</w:t>
      </w:r>
      <w:proofErr w:type="gramEnd"/>
      <w:r>
        <w:rPr>
          <w:rFonts w:ascii="Times New Roman" w:eastAsia="Times New Roman" w:hAnsi="Times New Roman" w:cs="Times New Roman"/>
          <w:color w:val="000000" w:themeColor="text1"/>
          <w:sz w:val="24"/>
          <w:szCs w:val="24"/>
        </w:rPr>
        <w:t>плачиваемых</w:t>
      </w:r>
      <w:proofErr w:type="spellEnd"/>
      <w:r>
        <w:rPr>
          <w:rFonts w:ascii="Times New Roman" w:eastAsia="Times New Roman" w:hAnsi="Times New Roman" w:cs="Times New Roman"/>
          <w:color w:val="000000" w:themeColor="text1"/>
          <w:sz w:val="24"/>
          <w:szCs w:val="24"/>
        </w:rPr>
        <w:t xml:space="preserve"> ежегодных отпусков;</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3.2.5. полную и достоверную информацию об условиях труда и требованиях охраны труда на рабочем месте;</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3.2.6. подготовку и дополнительное профессиональное образование в порядке, предусмотренном Трудовым кодексом РФ и иными федеральными законами;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3.2.7. объединение, включая право на создание профсоюзов и участие в них;</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3.2.8. участие в управлении ДОУ в формах, предусмотренных Трудовым кодексом РФ, иными федеральными законами и коллективным договором;</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3.2.9.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3.2.10. защиту своих трудовых прав, свобод и законных интересов всеми не запрещенными законом способами;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3.2.11. разрешение индивидуальных и коллективных трудовых споров, включая право </w:t>
      </w:r>
      <w:proofErr w:type="gramStart"/>
      <w:r>
        <w:rPr>
          <w:rFonts w:ascii="Times New Roman" w:eastAsia="Times New Roman" w:hAnsi="Times New Roman" w:cs="Times New Roman"/>
          <w:color w:val="000000" w:themeColor="text1"/>
          <w:sz w:val="24"/>
          <w:szCs w:val="24"/>
        </w:rPr>
        <w:t>на</w:t>
      </w:r>
      <w:proofErr w:type="gramEnd"/>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забастовку, в порядке, установленном Трудовым кодексом РФ и иными федеральными законами;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3.2.12. возмещение вреда, причиненного в связи с исполнением трудовых обязанностей, 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компенсацию морального вреда в порядке, установленном Трудовым кодексом РФ и иными федеральными законами;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3.2.13. обязательное социальное страхование в порядке и случаях, предусмотренных федеральными законами.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3.3. Работник ДОУ обязан:</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3.3.1. добросовестно исполнять свои трудовые обязанности, возложенные на него </w:t>
      </w:r>
      <w:proofErr w:type="spellStart"/>
      <w:r>
        <w:rPr>
          <w:rFonts w:ascii="Times New Roman" w:eastAsia="Times New Roman" w:hAnsi="Times New Roman" w:cs="Times New Roman"/>
          <w:color w:val="000000" w:themeColor="text1"/>
          <w:sz w:val="24"/>
          <w:szCs w:val="24"/>
        </w:rPr>
        <w:t>трудовымдоговором</w:t>
      </w:r>
      <w:proofErr w:type="spellEnd"/>
      <w:r>
        <w:rPr>
          <w:rFonts w:ascii="Times New Roman" w:eastAsia="Times New Roman" w:hAnsi="Times New Roman" w:cs="Times New Roman"/>
          <w:color w:val="000000" w:themeColor="text1"/>
          <w:sz w:val="24"/>
          <w:szCs w:val="24"/>
        </w:rPr>
        <w:t>;</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3.3.2. соблюдать правила внутреннего трудового распорядка, трудовую дисциплину;</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3.3.3. выполнять установленные нормы труда;</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3.3.4. соблюдать требования по охране труда и обеспечению безопасности труда;</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3.3.5.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3.3.6. незамедлительно сообщать работодателю либо непосредственному руководителю о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proofErr w:type="gramStart"/>
      <w:r>
        <w:rPr>
          <w:rFonts w:ascii="Times New Roman" w:eastAsia="Times New Roman" w:hAnsi="Times New Roman" w:cs="Times New Roman"/>
          <w:color w:val="000000" w:themeColor="text1"/>
          <w:sz w:val="24"/>
          <w:szCs w:val="24"/>
        </w:rPr>
        <w:t>возникновении</w:t>
      </w:r>
      <w:proofErr w:type="gramEnd"/>
      <w:r>
        <w:rPr>
          <w:rFonts w:ascii="Times New Roman" w:eastAsia="Times New Roman" w:hAnsi="Times New Roman" w:cs="Times New Roman"/>
          <w:color w:val="000000" w:themeColor="text1"/>
          <w:sz w:val="24"/>
          <w:szCs w:val="24"/>
        </w:rPr>
        <w:t xml:space="preserve"> ситуации, представляющей угрозу жизни и здоровью людей, сохранности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3.3.7. по направлению работодателя проходить периодические медицинские осмотры.</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3.4. Педагогические работники ДОУ пользуются следующими академическими правами и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свободами: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3.4.1. свобода преподавания, свободное выражение своего мнения, свобода от вмешательства в профессиональную деятельность;</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3.4.2. свобода выбора и использования педагогически обоснованных форм, средств, методов обучения и воспитания;</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3.4.3.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3.4.4.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3.4.5. право на участие в разработке образовательных программ, в том числе учебных </w:t>
      </w:r>
      <w:proofErr w:type="spellStart"/>
      <w:r>
        <w:rPr>
          <w:rFonts w:ascii="Times New Roman" w:eastAsia="Times New Roman" w:hAnsi="Times New Roman" w:cs="Times New Roman"/>
          <w:color w:val="000000" w:themeColor="text1"/>
          <w:sz w:val="24"/>
          <w:szCs w:val="24"/>
        </w:rPr>
        <w:t>планов</w:t>
      </w:r>
      <w:proofErr w:type="gramStart"/>
      <w:r>
        <w:rPr>
          <w:rFonts w:ascii="Times New Roman" w:eastAsia="Times New Roman" w:hAnsi="Times New Roman" w:cs="Times New Roman"/>
          <w:color w:val="000000" w:themeColor="text1"/>
          <w:sz w:val="24"/>
          <w:szCs w:val="24"/>
        </w:rPr>
        <w:t>,к</w:t>
      </w:r>
      <w:proofErr w:type="gramEnd"/>
      <w:r>
        <w:rPr>
          <w:rFonts w:ascii="Times New Roman" w:eastAsia="Times New Roman" w:hAnsi="Times New Roman" w:cs="Times New Roman"/>
          <w:color w:val="000000" w:themeColor="text1"/>
          <w:sz w:val="24"/>
          <w:szCs w:val="24"/>
        </w:rPr>
        <w:t>алендарных</w:t>
      </w:r>
      <w:proofErr w:type="spellEnd"/>
      <w:r>
        <w:rPr>
          <w:rFonts w:ascii="Times New Roman" w:eastAsia="Times New Roman" w:hAnsi="Times New Roman" w:cs="Times New Roman"/>
          <w:color w:val="000000" w:themeColor="text1"/>
          <w:sz w:val="24"/>
          <w:szCs w:val="24"/>
        </w:rPr>
        <w:t xml:space="preserve"> учебных графиков, рабочих учебных предметов, курсов, дисциплин (модулей), методических материалов и иных компонентов образовательных программ;</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3.4.6.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3.4.7. право на бесплатное пользование библиотеками и информационными ресурсами, а также доступ в порядке, установленном локальными нормативными актами ДОУ,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ДОУ;</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3.4.8. право на бесплатное пользование образовательными, методическими и научными услугами ДОУ в порядке, установленном законодательством Российской Федерации или локальными нормативными актами;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3.4.9. право на участие в управлении ДОУ, в том числе в коллегиальных органах управления, в порядке, установленном уставом ДОУ;</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3.4.10. право на участие в обсуждении вопросов, относящихся к деятельности ДОУ, в том числе через органы управления и общественные организации;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3.4.11.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3.4.12. право на обращение в комиссию по урегулированию споров между участниками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образовательных отношений;</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proofErr w:type="gramStart"/>
      <w:r>
        <w:rPr>
          <w:rFonts w:ascii="Times New Roman" w:eastAsia="Times New Roman" w:hAnsi="Times New Roman" w:cs="Times New Roman"/>
          <w:color w:val="000000" w:themeColor="text1"/>
          <w:sz w:val="24"/>
          <w:szCs w:val="24"/>
        </w:rPr>
        <w:t xml:space="preserve">3.4.13. право на защиту профессиональной чести и достоинства, на справедливое и </w:t>
      </w:r>
      <w:proofErr w:type="spellStart"/>
      <w:r>
        <w:rPr>
          <w:rFonts w:ascii="Times New Roman" w:eastAsia="Times New Roman" w:hAnsi="Times New Roman" w:cs="Times New Roman"/>
          <w:color w:val="000000" w:themeColor="text1"/>
          <w:sz w:val="24"/>
          <w:szCs w:val="24"/>
        </w:rPr>
        <w:t>объективноерасследование</w:t>
      </w:r>
      <w:proofErr w:type="spellEnd"/>
      <w:r>
        <w:rPr>
          <w:rFonts w:ascii="Times New Roman" w:eastAsia="Times New Roman" w:hAnsi="Times New Roman" w:cs="Times New Roman"/>
          <w:color w:val="000000" w:themeColor="text1"/>
          <w:sz w:val="24"/>
          <w:szCs w:val="24"/>
        </w:rPr>
        <w:t xml:space="preserve"> нарушения норм профессиональной этики педагогических работников.</w:t>
      </w:r>
      <w:proofErr w:type="gramEnd"/>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3.5. Педагогические работники ДОУ имеют следующие трудовые права и социальные гарантии: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3.5.1. право на сокращенную продолжительность рабочего времени;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3.5.2. право на дополнительное профессиональное образование по профилю педагогической деятельности не реже чем один раз в три года;</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3.5.3. право на ежегодный основной удлиненный оплачиваемый отпуск, продолжительность которого определяется Правительством Российской Федерации;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3.5.4. право на длительный отпуск сроком до одного года не реже чем через каждые десять лет непрерывной педагогической работы в порядке, установленном Министерством образования и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науки Российской Федерации;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3.5.5. право на досрочное назначение страховой пенсии по старости в порядке, установленном законодательством Российской Федерации;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3.5.6.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3.5.7. иные трудовые права, меры социальной поддержки, установленные федеральными законами и иными нормативными правовыми актами.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3.6. Педагогические работники ДОУ обязаны:</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3.6.1. осуществлять свою деятельность на высоком профессиональном уровне, обеспечивать в полном объеме реализацию преподаваемого учебного предмета, курса, дисциплины (модуля) в соответствии с утвержденной рабочей программой;</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3.6.2. соблюдать правовые, нравственные и этические нормы, следовать требованиям профессиональной этики;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3.6.3. уважать честь и достоинство обучающихся и других участников образовательных отношений;</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proofErr w:type="gramStart"/>
      <w:r>
        <w:rPr>
          <w:rFonts w:ascii="Times New Roman" w:eastAsia="Times New Roman" w:hAnsi="Times New Roman" w:cs="Times New Roman"/>
          <w:color w:val="000000" w:themeColor="text1"/>
          <w:sz w:val="24"/>
          <w:szCs w:val="24"/>
        </w:rPr>
        <w:t>3.6.4.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roofErr w:type="gramEnd"/>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3.6.5. применять педагогически обоснованные и обеспечивающие высокое качество образования формы, методы обучения и воспитания;</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3.6.6.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3.6.7. систематически повышать свой профессиональный уровень, по направлению ДОУ получать дополнительное профессиональное образование;</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3.6.8. проходить аттестацию на соответствие занимаемой должности в порядке, установленном законодательством об образовании;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3.6.9.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ДОУ;</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3.6.10. проходить в установленном законодательством Российской Федерации порядке обучение и проверку знаний и навыков в области охраны труда;</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3.6.11. соблюдать устав ДОУ, положение о специализированном структурном подразделении ДОУ, настоящие Правила;</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3.6.12. при осуществлении академических прав и свобод соблюдать права и свободы других участников образовательных отношений, требования законодательства РФ, нормы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proofErr w:type="gramStart"/>
      <w:r>
        <w:rPr>
          <w:rFonts w:ascii="Times New Roman" w:eastAsia="Times New Roman" w:hAnsi="Times New Roman" w:cs="Times New Roman"/>
          <w:color w:val="000000" w:themeColor="text1"/>
          <w:sz w:val="24"/>
          <w:szCs w:val="24"/>
        </w:rPr>
        <w:t>профессиональной этики педагогических работников, закрепленные в локальных нормативных актах ДОУ.</w:t>
      </w:r>
      <w:proofErr w:type="gramEnd"/>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3.7. Конкретные трудовые обязанности работников ДОУ определяются трудовым договором и должностной инструкцией, соответствующими локальными нормативными актами, федеральными законами и иными нормативными правовыми актами.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p>
    <w:p w:rsidR="003F79A3" w:rsidRDefault="003F79A3" w:rsidP="003F79A3">
      <w:pPr>
        <w:spacing w:after="0"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lastRenderedPageBreak/>
        <w:t>4. Основные права и обязанности работодателя</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4.1. Работодатель имеет право:</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4.1.1. заключать, изменять и расторгать трудовые договоры с работниками в порядке и </w:t>
      </w:r>
      <w:proofErr w:type="gramStart"/>
      <w:r>
        <w:rPr>
          <w:rFonts w:ascii="Times New Roman" w:eastAsia="Times New Roman" w:hAnsi="Times New Roman" w:cs="Times New Roman"/>
          <w:color w:val="000000" w:themeColor="text1"/>
          <w:sz w:val="24"/>
          <w:szCs w:val="24"/>
        </w:rPr>
        <w:t>на</w:t>
      </w:r>
      <w:proofErr w:type="gramEnd"/>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proofErr w:type="gramStart"/>
      <w:r>
        <w:rPr>
          <w:rFonts w:ascii="Times New Roman" w:eastAsia="Times New Roman" w:hAnsi="Times New Roman" w:cs="Times New Roman"/>
          <w:color w:val="000000" w:themeColor="text1"/>
          <w:sz w:val="24"/>
          <w:szCs w:val="24"/>
        </w:rPr>
        <w:t>условиях</w:t>
      </w:r>
      <w:proofErr w:type="gramEnd"/>
      <w:r>
        <w:rPr>
          <w:rFonts w:ascii="Times New Roman" w:eastAsia="Times New Roman" w:hAnsi="Times New Roman" w:cs="Times New Roman"/>
          <w:color w:val="000000" w:themeColor="text1"/>
          <w:sz w:val="24"/>
          <w:szCs w:val="24"/>
        </w:rPr>
        <w:t>, установленных Трудовым кодексом РФ и иными федеральными законами;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4.1.2. вести коллективные переговоры и заключать коллективные договоры;</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4.1.3. поощрять работников за добросовестный эффективный труд;</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4.1.4. требовать от работников исполнения ими трудовых обязанностей и бережного отношения к имуществу ДОУ и других работников, соблюдения настоящих Правил, иных локальных нормативных актов ДОУ;</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4.1.5. привлекать работников к дисциплинарной и материальной ответственности в порядке, установленном Трудовым кодексом РФ и иными федеральными законами;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4.1.6. реализовывать права, предоставленные ему законодательством о специальной оценке условий труда;</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4.1.7. разрабатывать и принимать локальные нормативные акты;</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4.1.8. устанавливать штатное расписание ДОУ;</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4.1.9. распределять должностные обязанности между работниками ДОУ.</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4.2. Работодатель обязан:</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4.2.1.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4.2.2. предоставлять работникам работу, обусловленную трудовым договором;</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4.2.3. обеспечивать безопасность и условия труда, соответствующие государственным нормативным требованиям охраны труда;</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4.2.4.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4.2.5. обеспечивать работникам равную оплату труда за труд равной ценности;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4.2.6. выплачивать в полном размере причитающуюся работникам заработную плату в сроки, установленные в соответствии с Трудовым кодексом РФ, настоящими Правилами, трудовыми договорами;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4.2.7. вести коллективные переговоры, а также заключать коллективный договор в порядке, установленном Трудовым кодексом РФ;</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4.2.8. предоставлять представителям работников полную и достоверную информацию,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proofErr w:type="gramStart"/>
      <w:r>
        <w:rPr>
          <w:rFonts w:ascii="Times New Roman" w:eastAsia="Times New Roman" w:hAnsi="Times New Roman" w:cs="Times New Roman"/>
          <w:color w:val="000000" w:themeColor="text1"/>
          <w:sz w:val="24"/>
          <w:szCs w:val="24"/>
        </w:rPr>
        <w:t>необходимую</w:t>
      </w:r>
      <w:proofErr w:type="gramEnd"/>
      <w:r>
        <w:rPr>
          <w:rFonts w:ascii="Times New Roman" w:eastAsia="Times New Roman" w:hAnsi="Times New Roman" w:cs="Times New Roman"/>
          <w:color w:val="000000" w:themeColor="text1"/>
          <w:sz w:val="24"/>
          <w:szCs w:val="24"/>
        </w:rPr>
        <w:t xml:space="preserve"> для заключения коллективного договора, соглашения и контроля за их выполнением;</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4.2.9. знакомить работников под подпись с принимаемыми локальными нормативными актами, непосредственно связанными с их трудовой деятельностью;</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proofErr w:type="gramStart"/>
      <w:r>
        <w:rPr>
          <w:rFonts w:ascii="Times New Roman" w:eastAsia="Times New Roman" w:hAnsi="Times New Roman" w:cs="Times New Roman"/>
          <w:color w:val="000000" w:themeColor="text1"/>
          <w:sz w:val="24"/>
          <w:szCs w:val="24"/>
        </w:rPr>
        <w:t>4.2.10. 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roofErr w:type="gramEnd"/>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4.2.11.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w:t>
      </w:r>
      <w:r>
        <w:rPr>
          <w:rFonts w:ascii="Times New Roman" w:eastAsia="Times New Roman" w:hAnsi="Times New Roman" w:cs="Times New Roman"/>
          <w:color w:val="000000" w:themeColor="text1"/>
          <w:sz w:val="24"/>
          <w:szCs w:val="24"/>
        </w:rPr>
        <w:lastRenderedPageBreak/>
        <w:t>устранению выявленных нарушений и сообщать о принятых мерах указанным органам и представителям;</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4.2.12. создавать условия, обеспечивающие участие работников в управлении организацией в предусмотренных Трудовым кодексом РФ, иными федеральными законами и коллективным договором формах;</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4.2.13. обеспечивать бытовые нужды работников, связанные с исполнением ими трудовых обязанностей;</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4.2.14. осуществлять обязательное социальное страхование работников в порядке, установленном федеральными законами;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4.2.15. возмещать вред, причиненный работникам в связи с исполнением ими </w:t>
      </w:r>
      <w:proofErr w:type="gramStart"/>
      <w:r>
        <w:rPr>
          <w:rFonts w:ascii="Times New Roman" w:eastAsia="Times New Roman" w:hAnsi="Times New Roman" w:cs="Times New Roman"/>
          <w:color w:val="000000" w:themeColor="text1"/>
          <w:sz w:val="24"/>
          <w:szCs w:val="24"/>
        </w:rPr>
        <w:t>трудовых</w:t>
      </w:r>
      <w:proofErr w:type="gramEnd"/>
      <w:r>
        <w:rPr>
          <w:rFonts w:ascii="Times New Roman" w:eastAsia="Times New Roman" w:hAnsi="Times New Roman" w:cs="Times New Roman"/>
          <w:color w:val="000000" w:themeColor="text1"/>
          <w:sz w:val="24"/>
          <w:szCs w:val="24"/>
        </w:rPr>
        <w:t xml:space="preserve">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обязанностей, а также компенсировать моральный вред в порядке и на условиях, которые</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установлены Трудовым кодексом РФ, другими федеральными законами и иными нормативными правовыми актами Российской Федерации;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4.2.16. 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4.2.17. создавать условия и организовывать дополнительное профессиональное образование работников;</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4.2.18. создавать необходимые условия для охраны и укрепления здоровья, организации питания работников ДОУ.</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p>
    <w:p w:rsidR="003F79A3" w:rsidRDefault="003F79A3" w:rsidP="003F79A3">
      <w:pPr>
        <w:spacing w:after="0"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5. Рабочее время и его использование</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5.1. Режим работы ДОУ определяется уставом и обеспечивается соответствующими приказами (распоряжениями) директора ДОУ;</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График работы школьной библиотеки определяется директором ДОУ.</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5.2. Режим рабочего времени и времени отдыха педагогических работников и иных работников ДОУ устанавливается настоящими Правилами в соответствии с трудовым законодательством, иными нормативными правовыми актами, содержащими нормы трудового права, коллективным договором с учетом:</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а) режима деятельности ДОУ, связанного с пребыванием обучающихся в течение определенного времени, сезона, сменностью учебных, тренировочных занятий и другими особенностями работы ДОУ;</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б) нормативных правовых актов </w:t>
      </w:r>
      <w:proofErr w:type="spellStart"/>
      <w:r>
        <w:rPr>
          <w:rFonts w:ascii="Times New Roman" w:eastAsia="Times New Roman" w:hAnsi="Times New Roman" w:cs="Times New Roman"/>
          <w:color w:val="000000" w:themeColor="text1"/>
          <w:sz w:val="24"/>
          <w:szCs w:val="24"/>
        </w:rPr>
        <w:t>Минобрнауки</w:t>
      </w:r>
      <w:proofErr w:type="spellEnd"/>
      <w:r>
        <w:rPr>
          <w:rFonts w:ascii="Times New Roman" w:eastAsia="Times New Roman" w:hAnsi="Times New Roman" w:cs="Times New Roman"/>
          <w:color w:val="000000" w:themeColor="text1"/>
          <w:sz w:val="24"/>
          <w:szCs w:val="24"/>
        </w:rPr>
        <w:t xml:space="preserve"> России;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 объема фактической учебной (тренировочной) нагрузки (педагогической работы) педагогических работников;</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д) времени, необходимого для выполнения педагогическими работниками и иными работниками ДОУ дополнительной работы за дополнительную оплату по соглашению сторон трудового договора.</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5.3. Режим работы директора ДОУ определяется графиком работы с учетом необходимости обеспечения руководящих функций.</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5.4. Инженерно-техническим, административно-хозяйственным, производственным, учебно-вспомогательным и иным (непедагогическим) работникам ДОУ, осуществляющим </w:t>
      </w:r>
      <w:r>
        <w:rPr>
          <w:rFonts w:ascii="Times New Roman" w:eastAsia="Times New Roman" w:hAnsi="Times New Roman" w:cs="Times New Roman"/>
          <w:color w:val="000000" w:themeColor="text1"/>
          <w:sz w:val="24"/>
          <w:szCs w:val="24"/>
        </w:rPr>
        <w:lastRenderedPageBreak/>
        <w:t>вспомогательные функции, устанавливается продолжительность рабочего времени 40 часов в неделю, за исключением случаев, установленных трудовым законодательством.</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5.5. Продолжительность рабочего времени для обслуживающего персонала и рабочих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определяется графиком сменности, составляемым с соблюдением установленной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продолжительности рабочего времени за неделю или другой учетный период. График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утверждается директором ДОУ.</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5.6. Педагогическим работникам ДОУ устанавливается сокращенная продолжительность рабочего времени – не более 36 часов в неделю.</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5.7. В зависимости от занимаемой должности в рабочее время педагогических работников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proofErr w:type="gramStart"/>
      <w:r>
        <w:rPr>
          <w:rFonts w:ascii="Times New Roman" w:eastAsia="Times New Roman" w:hAnsi="Times New Roman" w:cs="Times New Roman"/>
          <w:color w:val="000000" w:themeColor="text1"/>
          <w:sz w:val="24"/>
          <w:szCs w:val="24"/>
        </w:rPr>
        <w:t>включается учебная (преподавательская) и воспитательная работа, в том числе практическая подготовка обучающихся,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w:t>
      </w:r>
      <w:proofErr w:type="gramEnd"/>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5.8. </w:t>
      </w:r>
      <w:proofErr w:type="gramStart"/>
      <w:r>
        <w:rPr>
          <w:rFonts w:ascii="Times New Roman" w:eastAsia="Times New Roman" w:hAnsi="Times New Roman" w:cs="Times New Roman"/>
          <w:color w:val="000000" w:themeColor="text1"/>
          <w:sz w:val="24"/>
          <w:szCs w:val="24"/>
        </w:rPr>
        <w:t xml:space="preserve">Продолжительность рабочего времени (норма часов педагогической работы за ставку </w:t>
      </w:r>
      <w:proofErr w:type="gramEnd"/>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заработной платы) педагогического работника ДОУ определяется в зависимости от его должности или специальности с учетом особенностей, установленных нормативными правовыми актами </w:t>
      </w:r>
      <w:proofErr w:type="spellStart"/>
      <w:r>
        <w:rPr>
          <w:rFonts w:ascii="Times New Roman" w:eastAsia="Times New Roman" w:hAnsi="Times New Roman" w:cs="Times New Roman"/>
          <w:color w:val="000000" w:themeColor="text1"/>
          <w:sz w:val="24"/>
          <w:szCs w:val="24"/>
        </w:rPr>
        <w:t>Минобрнауки</w:t>
      </w:r>
      <w:proofErr w:type="spellEnd"/>
      <w:r>
        <w:rPr>
          <w:rFonts w:ascii="Times New Roman" w:eastAsia="Times New Roman" w:hAnsi="Times New Roman" w:cs="Times New Roman"/>
          <w:color w:val="000000" w:themeColor="text1"/>
          <w:sz w:val="24"/>
          <w:szCs w:val="24"/>
        </w:rPr>
        <w:t xml:space="preserve"> России.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5.9. Норма часов для педагогических работников, ведущих учебную и преподавательскую работу, определяется в порядке, установленном </w:t>
      </w:r>
      <w:proofErr w:type="spellStart"/>
      <w:r>
        <w:rPr>
          <w:rFonts w:ascii="Times New Roman" w:eastAsia="Times New Roman" w:hAnsi="Times New Roman" w:cs="Times New Roman"/>
          <w:color w:val="000000" w:themeColor="text1"/>
          <w:sz w:val="24"/>
          <w:szCs w:val="24"/>
        </w:rPr>
        <w:t>Минобрнауки</w:t>
      </w:r>
      <w:proofErr w:type="spellEnd"/>
      <w:r>
        <w:rPr>
          <w:rFonts w:ascii="Times New Roman" w:eastAsia="Times New Roman" w:hAnsi="Times New Roman" w:cs="Times New Roman"/>
          <w:color w:val="000000" w:themeColor="text1"/>
          <w:sz w:val="24"/>
          <w:szCs w:val="24"/>
        </w:rPr>
        <w:t xml:space="preserve"> России.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5.10. Нормы часов педагогической работы за ставку заработной платы устанавливаются </w:t>
      </w:r>
      <w:proofErr w:type="gramStart"/>
      <w:r>
        <w:rPr>
          <w:rFonts w:ascii="Times New Roman" w:eastAsia="Times New Roman" w:hAnsi="Times New Roman" w:cs="Times New Roman"/>
          <w:color w:val="000000" w:themeColor="text1"/>
          <w:sz w:val="24"/>
          <w:szCs w:val="24"/>
        </w:rPr>
        <w:t>в</w:t>
      </w:r>
      <w:proofErr w:type="gramEnd"/>
      <w:r>
        <w:rPr>
          <w:rFonts w:ascii="Times New Roman" w:eastAsia="Times New Roman" w:hAnsi="Times New Roman" w:cs="Times New Roman"/>
          <w:color w:val="000000" w:themeColor="text1"/>
          <w:sz w:val="24"/>
          <w:szCs w:val="24"/>
        </w:rPr>
        <w:t xml:space="preserve">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астрономических </w:t>
      </w:r>
      <w:proofErr w:type="gramStart"/>
      <w:r>
        <w:rPr>
          <w:rFonts w:ascii="Times New Roman" w:eastAsia="Times New Roman" w:hAnsi="Times New Roman" w:cs="Times New Roman"/>
          <w:color w:val="000000" w:themeColor="text1"/>
          <w:sz w:val="24"/>
          <w:szCs w:val="24"/>
        </w:rPr>
        <w:t>часах</w:t>
      </w:r>
      <w:proofErr w:type="gramEnd"/>
      <w:r>
        <w:rPr>
          <w:rFonts w:ascii="Times New Roman" w:eastAsia="Times New Roman" w:hAnsi="Times New Roman" w:cs="Times New Roman"/>
          <w:color w:val="000000" w:themeColor="text1"/>
          <w:sz w:val="24"/>
          <w:szCs w:val="24"/>
        </w:rPr>
        <w:t>. Для педагогических работников, ведущих преподавательскую работу, нормы часов устанавливаются в астрономических часах, включая короткие перерывы (перемены), динамическую паузу.</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5.11. Нормируемая часть педагогической работы работников, ведущих преподавательскую работу, включает проводимые учебные (тренировочные) занятия, независимо от их продолжительности, и короткие перерывы (перемены) между занятиями, установленные </w:t>
      </w:r>
      <w:proofErr w:type="gramStart"/>
      <w:r>
        <w:rPr>
          <w:rFonts w:ascii="Times New Roman" w:eastAsia="Times New Roman" w:hAnsi="Times New Roman" w:cs="Times New Roman"/>
          <w:color w:val="000000" w:themeColor="text1"/>
          <w:sz w:val="24"/>
          <w:szCs w:val="24"/>
        </w:rPr>
        <w:t>для</w:t>
      </w:r>
      <w:proofErr w:type="gramEnd"/>
      <w:r>
        <w:rPr>
          <w:rFonts w:ascii="Times New Roman" w:eastAsia="Times New Roman" w:hAnsi="Times New Roman" w:cs="Times New Roman"/>
          <w:color w:val="000000" w:themeColor="text1"/>
          <w:sz w:val="24"/>
          <w:szCs w:val="24"/>
        </w:rPr>
        <w:t xml:space="preserve"> обучающихся.</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5.12. Учебная (преподавательская) нагрузка исчисляется исходя из продолжительности занятий, не превышающей 45 минут.</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5.13. Конкретная продолжительность занятий, в том числе возможность проведения спаренных занятий, а также перерывов (перемен) между ними предусматривается уставом либо локальным нормативным актом ДОУ с учетом соответствующих санитарно-эпидемиологических правил </w:t>
      </w:r>
      <w:proofErr w:type="spellStart"/>
      <w:r>
        <w:rPr>
          <w:rFonts w:ascii="Times New Roman" w:eastAsia="Times New Roman" w:hAnsi="Times New Roman" w:cs="Times New Roman"/>
          <w:color w:val="000000" w:themeColor="text1"/>
          <w:sz w:val="24"/>
          <w:szCs w:val="24"/>
        </w:rPr>
        <w:t>инормативов</w:t>
      </w:r>
      <w:proofErr w:type="spellEnd"/>
      <w:r>
        <w:rPr>
          <w:rFonts w:ascii="Times New Roman" w:eastAsia="Times New Roman" w:hAnsi="Times New Roman" w:cs="Times New Roman"/>
          <w:color w:val="000000" w:themeColor="text1"/>
          <w:sz w:val="24"/>
          <w:szCs w:val="24"/>
        </w:rPr>
        <w:t>.</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5.14. Выполнение учебной (преподавательской) нагрузки регулируется расписанием занятий.</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5.15. </w:t>
      </w:r>
      <w:proofErr w:type="gramStart"/>
      <w:r>
        <w:rPr>
          <w:rFonts w:ascii="Times New Roman" w:eastAsia="Times New Roman" w:hAnsi="Times New Roman" w:cs="Times New Roman"/>
          <w:color w:val="000000" w:themeColor="text1"/>
          <w:sz w:val="24"/>
          <w:szCs w:val="24"/>
        </w:rPr>
        <w:t>При определении учебной нагрузки педагогических работников в ДОУ ее объем устанавливается по выполнению учебной (преподавательской) работы во взаимодействии с обучающимися по видам учебной деятельности, установленным учебным планом (индивидуальным учебным планом), текущему контролю успеваемости, промежуточной и итоговой аттестации обучающихся.</w:t>
      </w:r>
      <w:proofErr w:type="gramEnd"/>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5.16. Объем учебной нагрузки педагогических работников ДОУ, выполняющих </w:t>
      </w:r>
      <w:proofErr w:type="gramStart"/>
      <w:r>
        <w:rPr>
          <w:rFonts w:ascii="Times New Roman" w:eastAsia="Times New Roman" w:hAnsi="Times New Roman" w:cs="Times New Roman"/>
          <w:color w:val="000000" w:themeColor="text1"/>
          <w:sz w:val="24"/>
          <w:szCs w:val="24"/>
        </w:rPr>
        <w:t>учебную</w:t>
      </w:r>
      <w:proofErr w:type="gramEnd"/>
      <w:r>
        <w:rPr>
          <w:rFonts w:ascii="Times New Roman" w:eastAsia="Times New Roman" w:hAnsi="Times New Roman" w:cs="Times New Roman"/>
          <w:color w:val="000000" w:themeColor="text1"/>
          <w:sz w:val="24"/>
          <w:szCs w:val="24"/>
        </w:rPr>
        <w:t xml:space="preserve">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(преподавательскую) работу, определяется ежегодно на начало учебного года (тренировочного периода, спортивного сезона) и устанавливается локальным нормативным актом ДОУ.</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5.17. Объем учебной нагрузки, установленный педагогическому работнику, оговаривается в его трудовом договоре.</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5.18. </w:t>
      </w:r>
      <w:proofErr w:type="gramStart"/>
      <w:r>
        <w:rPr>
          <w:rFonts w:ascii="Times New Roman" w:eastAsia="Times New Roman" w:hAnsi="Times New Roman" w:cs="Times New Roman"/>
          <w:color w:val="000000" w:themeColor="text1"/>
          <w:sz w:val="24"/>
          <w:szCs w:val="24"/>
        </w:rPr>
        <w:t>Объем учебной нагрузки педагогических работников ДОУ, установленный на начало учебного года, не может быть изменен в текущем учебном году по инициативе ДОУ, за исключением изменения объема учебной нагрузки педагогических работников в сторону ее снижения, связанного с уменьшением количества часов по учебным планам, учебным графикам, сокращением количества обучающихся, занимающихся, групп, сокращением количества групп.</w:t>
      </w:r>
      <w:proofErr w:type="gramEnd"/>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5.19. </w:t>
      </w:r>
      <w:proofErr w:type="gramStart"/>
      <w:r>
        <w:rPr>
          <w:rFonts w:ascii="Times New Roman" w:eastAsia="Times New Roman" w:hAnsi="Times New Roman" w:cs="Times New Roman"/>
          <w:color w:val="000000" w:themeColor="text1"/>
          <w:sz w:val="24"/>
          <w:szCs w:val="24"/>
        </w:rPr>
        <w:t xml:space="preserve">Объем учебной нагрузки педагогических работников ДОУ, установленный в текущем учебном году, не может быть изменен по инициативе ДОУ на следующий учебный год (тренировочный период, спортивный сезон), за исключением случаев изменения учебной нагрузки </w:t>
      </w:r>
      <w:proofErr w:type="spellStart"/>
      <w:r>
        <w:rPr>
          <w:rFonts w:ascii="Times New Roman" w:eastAsia="Times New Roman" w:hAnsi="Times New Roman" w:cs="Times New Roman"/>
          <w:color w:val="000000" w:themeColor="text1"/>
          <w:sz w:val="24"/>
          <w:szCs w:val="24"/>
        </w:rPr>
        <w:t>педагогическихработников</w:t>
      </w:r>
      <w:proofErr w:type="spellEnd"/>
      <w:r>
        <w:rPr>
          <w:rFonts w:ascii="Times New Roman" w:eastAsia="Times New Roman" w:hAnsi="Times New Roman" w:cs="Times New Roman"/>
          <w:color w:val="000000" w:themeColor="text1"/>
          <w:sz w:val="24"/>
          <w:szCs w:val="24"/>
        </w:rPr>
        <w:t xml:space="preserve"> в сторону ее снижения, связанного с уменьшением количества часов по </w:t>
      </w:r>
      <w:proofErr w:type="spellStart"/>
      <w:r>
        <w:rPr>
          <w:rFonts w:ascii="Times New Roman" w:eastAsia="Times New Roman" w:hAnsi="Times New Roman" w:cs="Times New Roman"/>
          <w:color w:val="000000" w:themeColor="text1"/>
          <w:sz w:val="24"/>
          <w:szCs w:val="24"/>
        </w:rPr>
        <w:t>учебнымпланам</w:t>
      </w:r>
      <w:proofErr w:type="spellEnd"/>
      <w:r>
        <w:rPr>
          <w:rFonts w:ascii="Times New Roman" w:eastAsia="Times New Roman" w:hAnsi="Times New Roman" w:cs="Times New Roman"/>
          <w:color w:val="000000" w:themeColor="text1"/>
          <w:sz w:val="24"/>
          <w:szCs w:val="24"/>
        </w:rPr>
        <w:t>, учебным графикам, сокращением количества обучающихся, занимающихся, групп, сокращением количества классов (классов-комплектов).</w:t>
      </w:r>
      <w:proofErr w:type="gramEnd"/>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5.20. Об изменениях объема учебной нагрузки (увеличении или снижении), а также о причинах, вызвавших необходимость таких изменений, ДОУ уведомляет педагогических работников в письменной форме не </w:t>
      </w:r>
      <w:proofErr w:type="gramStart"/>
      <w:r>
        <w:rPr>
          <w:rFonts w:ascii="Times New Roman" w:eastAsia="Times New Roman" w:hAnsi="Times New Roman" w:cs="Times New Roman"/>
          <w:color w:val="000000" w:themeColor="text1"/>
          <w:sz w:val="24"/>
          <w:szCs w:val="24"/>
        </w:rPr>
        <w:t>позднее</w:t>
      </w:r>
      <w:proofErr w:type="gramEnd"/>
      <w:r>
        <w:rPr>
          <w:rFonts w:ascii="Times New Roman" w:eastAsia="Times New Roman" w:hAnsi="Times New Roman" w:cs="Times New Roman"/>
          <w:color w:val="000000" w:themeColor="text1"/>
          <w:sz w:val="24"/>
          <w:szCs w:val="24"/>
        </w:rPr>
        <w:t xml:space="preserve"> чем за два месяца до осуществления предполагаемых изменений, за исключением случаев, когда изменение объема учебной нагрузки осуществляется по соглашению сторон трудового договора.</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5.21. Учебная нагрузка учителей и преподавателей определяется с учетом количества часов по учебным планам, рабочим программам учебных предметов, образовательным программам, кадрового обеспечения ДОУ.</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Локальные нормативные акты ДОУ по вопросам определения учебной нагрузки педагогических работников, осуществляющих учебную (преподавательскую) работу, а</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также ее изменения принимаются с учетом мнения профсоюзного комитета ДОУ.</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5.22. </w:t>
      </w:r>
      <w:proofErr w:type="gramStart"/>
      <w:r>
        <w:rPr>
          <w:rFonts w:ascii="Times New Roman" w:eastAsia="Times New Roman" w:hAnsi="Times New Roman" w:cs="Times New Roman"/>
          <w:color w:val="000000" w:themeColor="text1"/>
          <w:sz w:val="24"/>
          <w:szCs w:val="24"/>
        </w:rPr>
        <w:t xml:space="preserve">В случаях, предусмотренных нормативными правовыми актами </w:t>
      </w:r>
      <w:proofErr w:type="spellStart"/>
      <w:r>
        <w:rPr>
          <w:rFonts w:ascii="Times New Roman" w:eastAsia="Times New Roman" w:hAnsi="Times New Roman" w:cs="Times New Roman"/>
          <w:color w:val="000000" w:themeColor="text1"/>
          <w:sz w:val="24"/>
          <w:szCs w:val="24"/>
        </w:rPr>
        <w:t>Минобрнауки</w:t>
      </w:r>
      <w:proofErr w:type="spellEnd"/>
      <w:r>
        <w:rPr>
          <w:rFonts w:ascii="Times New Roman" w:eastAsia="Times New Roman" w:hAnsi="Times New Roman" w:cs="Times New Roman"/>
          <w:color w:val="000000" w:themeColor="text1"/>
          <w:sz w:val="24"/>
          <w:szCs w:val="24"/>
        </w:rPr>
        <w:t xml:space="preserve"> России, учителям, которым не может быть обеспечена учебная нагрузка в объеме, соответствующем норме часов учебной работы, установленной за ставку заработной платы, гарантируется выплата ставки заработной платы в полном размере при условии догрузки до установленной нормы часов другой педагогической работой.</w:t>
      </w:r>
      <w:proofErr w:type="gramEnd"/>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5.23. При возложении на учителей ДОУ, для которых ДОУ является основным местом работы, обязанностей по обучению на дому детей, которые по состоянию здоровья не могут посещать ДОУ, количество часов, установленное для обучения таких детей, включается в учебную нагрузку учителей.</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5.24. 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5.25. Определение учебной нагрузки лицам, замещающим должности педагогических работников наряду с работой, определенной трудовым договором, осуществляется путем заключения дополнительного соглашения к трудовому договору, в котором указывается срок, в течение которого будет выполняться учебная (преподавательская) работа, ее содержание, объем учебной нагрузки и размер оплаты.</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5.26. Выполнение педагогической работы учителями, преподавателями, педагогами дополнительного образования, старшими педагогами дополнительного образования, </w:t>
      </w:r>
      <w:r>
        <w:rPr>
          <w:rFonts w:ascii="Times New Roman" w:eastAsia="Times New Roman" w:hAnsi="Times New Roman" w:cs="Times New Roman"/>
          <w:color w:val="000000" w:themeColor="text1"/>
          <w:sz w:val="24"/>
          <w:szCs w:val="24"/>
        </w:rPr>
        <w:lastRenderedPageBreak/>
        <w:t xml:space="preserve">тренерами-преподавателями, старшими тренерами-преподавателями ДОУ характеризуется </w:t>
      </w:r>
      <w:proofErr w:type="spellStart"/>
      <w:r>
        <w:rPr>
          <w:rFonts w:ascii="Times New Roman" w:eastAsia="Times New Roman" w:hAnsi="Times New Roman" w:cs="Times New Roman"/>
          <w:color w:val="000000" w:themeColor="text1"/>
          <w:sz w:val="24"/>
          <w:szCs w:val="24"/>
        </w:rPr>
        <w:t>наличиемустановленных</w:t>
      </w:r>
      <w:proofErr w:type="spellEnd"/>
      <w:r>
        <w:rPr>
          <w:rFonts w:ascii="Times New Roman" w:eastAsia="Times New Roman" w:hAnsi="Times New Roman" w:cs="Times New Roman"/>
          <w:color w:val="000000" w:themeColor="text1"/>
          <w:sz w:val="24"/>
          <w:szCs w:val="24"/>
        </w:rPr>
        <w:t xml:space="preserve"> норм времени только для выполнения педагогической работы, связанной с учебной (преподавательской) работой, которая выражается в фактическом объеме их учебной (тренировочной) нагрузки.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5.27. К другой части педагогической работы работников ДОУ, ведущих преподавательскую работу, требующей затрат рабочего времени, которое не конкретизировано по количеству часов (далее – другая часть педагогической работы), относится выполнение видов работы, предусмотренной квалификационными характеристиками по занимаемой должности.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5.28. Другая часть педагогической работы, определяемая с учетом должностных обязанностей, предусмотренных квалификационными характеристиками по должностям, занимаемым работниками, ведущими преподавательскую работу, а также дополнительных видов работ, непосредственно связанных с образовательной деятельностью, выполняемых с их письменного согласия за дополнительную оплату, регулируется следующим образом:</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proofErr w:type="gramStart"/>
      <w:r>
        <w:rPr>
          <w:rFonts w:ascii="Times New Roman" w:eastAsia="Times New Roman" w:hAnsi="Times New Roman" w:cs="Times New Roman"/>
          <w:color w:val="000000" w:themeColor="text1"/>
          <w:sz w:val="24"/>
          <w:szCs w:val="24"/>
        </w:rPr>
        <w:t>– самостоятельно педагогическим работником ДОУ – подготовка к осуществлению образовательной деятельности и выполнению обязанностей по обучению, воспитанию обучающихся и (или) организации образовательной деятельности, участие в разработке рабочих программ предметов, курсов, дисциплин (модулей) (в соответствии с требованиями федеральных государственных образовательных стандартов и с правом использования как типовых, так и авторских рабочих программ), изучение индивидуальных способностей, интересов и склонностей обучающихся;</w:t>
      </w:r>
      <w:proofErr w:type="gramEnd"/>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в порядке, устанавливаемом настоящими Правилами, – ведение журнала и </w:t>
      </w:r>
      <w:proofErr w:type="gramStart"/>
      <w:r>
        <w:rPr>
          <w:rFonts w:ascii="Times New Roman" w:eastAsia="Times New Roman" w:hAnsi="Times New Roman" w:cs="Times New Roman"/>
          <w:color w:val="000000" w:themeColor="text1"/>
          <w:sz w:val="24"/>
          <w:szCs w:val="24"/>
        </w:rPr>
        <w:t>дневников</w:t>
      </w:r>
      <w:proofErr w:type="gramEnd"/>
      <w:r>
        <w:rPr>
          <w:rFonts w:ascii="Times New Roman" w:eastAsia="Times New Roman" w:hAnsi="Times New Roman" w:cs="Times New Roman"/>
          <w:color w:val="000000" w:themeColor="text1"/>
          <w:sz w:val="24"/>
          <w:szCs w:val="24"/>
        </w:rPr>
        <w:t xml:space="preserve"> обучающихся в электронной (либо в бумажной) форме;</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настоящими Правилами – организация и проведение </w:t>
      </w:r>
      <w:proofErr w:type="gramStart"/>
      <w:r>
        <w:rPr>
          <w:rFonts w:ascii="Times New Roman" w:eastAsia="Times New Roman" w:hAnsi="Times New Roman" w:cs="Times New Roman"/>
          <w:color w:val="000000" w:themeColor="text1"/>
          <w:sz w:val="24"/>
          <w:szCs w:val="24"/>
        </w:rPr>
        <w:t>методической</w:t>
      </w:r>
      <w:proofErr w:type="gramEnd"/>
      <w:r>
        <w:rPr>
          <w:rFonts w:ascii="Times New Roman" w:eastAsia="Times New Roman" w:hAnsi="Times New Roman" w:cs="Times New Roman"/>
          <w:color w:val="000000" w:themeColor="text1"/>
          <w:sz w:val="24"/>
          <w:szCs w:val="24"/>
        </w:rPr>
        <w:t>, диагностической 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консультативной помощи родителям (законным представителям) </w:t>
      </w:r>
      <w:proofErr w:type="gramStart"/>
      <w:r>
        <w:rPr>
          <w:rFonts w:ascii="Times New Roman" w:eastAsia="Times New Roman" w:hAnsi="Times New Roman" w:cs="Times New Roman"/>
          <w:color w:val="000000" w:themeColor="text1"/>
          <w:sz w:val="24"/>
          <w:szCs w:val="24"/>
        </w:rPr>
        <w:t>обучающихся</w:t>
      </w:r>
      <w:proofErr w:type="gramEnd"/>
      <w:r>
        <w:rPr>
          <w:rFonts w:ascii="Times New Roman" w:eastAsia="Times New Roman" w:hAnsi="Times New Roman" w:cs="Times New Roman"/>
          <w:color w:val="000000" w:themeColor="text1"/>
          <w:sz w:val="24"/>
          <w:szCs w:val="24"/>
        </w:rPr>
        <w:t>;</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планами и графиками ДОУ, утверждаемыми локальными нормативными актами ДОУ в порядке, установленном трудовым законодательством, – выполнение обязанностей, связанных с участием в работе педагогических советов, методических советов (объединений), работой по проведению родительских собраний;</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proofErr w:type="gramStart"/>
      <w:r>
        <w:rPr>
          <w:rFonts w:ascii="Times New Roman" w:eastAsia="Times New Roman" w:hAnsi="Times New Roman" w:cs="Times New Roman"/>
          <w:color w:val="000000" w:themeColor="text1"/>
          <w:sz w:val="24"/>
          <w:szCs w:val="24"/>
        </w:rPr>
        <w:t>– графиками, планами, расписаниями, утверждаемыми локальными нормативными актами ДОУ, коллективным договором, – выполнение дополнительной индивидуальной и (или) групповой работы с обучающимися, участие в оздоровительных, воспитательных и других мероприятиях, проводимых в целях реализации образовательных программ в ДОУ, включая участие в концертной деятельности, конкурсах, состязаниях, спортивных соревнованиях, тренировочных сборах, экскурсиях, других формах учебной деятельности (с указанием в локальном нормативном акте, коллективном договоре порядка и</w:t>
      </w:r>
      <w:proofErr w:type="gramEnd"/>
      <w:r>
        <w:rPr>
          <w:rFonts w:ascii="Times New Roman" w:eastAsia="Times New Roman" w:hAnsi="Times New Roman" w:cs="Times New Roman"/>
          <w:color w:val="000000" w:themeColor="text1"/>
          <w:sz w:val="24"/>
          <w:szCs w:val="24"/>
        </w:rPr>
        <w:t xml:space="preserve"> условий выполнения работ);</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трудовым договором (дополнительным соглашением к трудовому договору) – выполнение с письменного согласия дополнительных видов работ, непосредственно связанных с образовательной деятельностью, на условиях дополнительной оплаты (классное руководство;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проверка письменных работ; заведование учебными кабинетами, лабораториями, мастерскими, учебно-опытными участками;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руководство методическими объединениями;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другие дополнительные виды работ с указанием в трудовом договоре их содержания, срока выполнения и размера оплаты);</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proofErr w:type="gramStart"/>
      <w:r>
        <w:rPr>
          <w:rFonts w:ascii="Times New Roman" w:eastAsia="Times New Roman" w:hAnsi="Times New Roman" w:cs="Times New Roman"/>
          <w:color w:val="000000" w:themeColor="text1"/>
          <w:sz w:val="24"/>
          <w:szCs w:val="24"/>
        </w:rPr>
        <w:lastRenderedPageBreak/>
        <w:t xml:space="preserve">– локальными нормативными актами ДОУ – периодические кратковременные дежурства в ДОУ в период осуществления образовательного процесса, которые при необходимости организуются в целях подготовки к проведению занятий, наблюдения за выполнением режима дня обучающимися, обеспечения порядка и дисциплины в течение учебного времени, в том числе во время </w:t>
      </w:r>
      <w:proofErr w:type="spellStart"/>
      <w:r>
        <w:rPr>
          <w:rFonts w:ascii="Times New Roman" w:eastAsia="Times New Roman" w:hAnsi="Times New Roman" w:cs="Times New Roman"/>
          <w:color w:val="000000" w:themeColor="text1"/>
          <w:sz w:val="24"/>
          <w:szCs w:val="24"/>
        </w:rPr>
        <w:t>перерывовмежду</w:t>
      </w:r>
      <w:proofErr w:type="spellEnd"/>
      <w:r>
        <w:rPr>
          <w:rFonts w:ascii="Times New Roman" w:eastAsia="Times New Roman" w:hAnsi="Times New Roman" w:cs="Times New Roman"/>
          <w:color w:val="000000" w:themeColor="text1"/>
          <w:sz w:val="24"/>
          <w:szCs w:val="24"/>
        </w:rPr>
        <w:t xml:space="preserve"> занятиями, устанавливаемых для отдыха обучающихся различной степени активности, приема ими пищи.</w:t>
      </w:r>
      <w:proofErr w:type="gramEnd"/>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5.29. </w:t>
      </w:r>
      <w:proofErr w:type="gramStart"/>
      <w:r>
        <w:rPr>
          <w:rFonts w:ascii="Times New Roman" w:eastAsia="Times New Roman" w:hAnsi="Times New Roman" w:cs="Times New Roman"/>
          <w:color w:val="000000" w:themeColor="text1"/>
          <w:sz w:val="24"/>
          <w:szCs w:val="24"/>
        </w:rPr>
        <w:t>При составлении графика дежурств в ДОУ работников, ведущих преподавательскую работу, в период проведения занятий, до их начала и после окончания занятий учитываются сменность работы ДОУ, режим рабочего времени каждого работника, ведущего преподавательскую работу, в соответствии с расписанием занятий, общим планом мероприятий, а также другие особенности работы – с тем, чтобы не допускать случаев длительного дежурства работников, ведущих преподавательскую работу, и дежурства</w:t>
      </w:r>
      <w:proofErr w:type="gramEnd"/>
      <w:r>
        <w:rPr>
          <w:rFonts w:ascii="Times New Roman" w:eastAsia="Times New Roman" w:hAnsi="Times New Roman" w:cs="Times New Roman"/>
          <w:color w:val="000000" w:themeColor="text1"/>
          <w:sz w:val="24"/>
          <w:szCs w:val="24"/>
        </w:rPr>
        <w:t xml:space="preserve"> в дни, когда учебная (тренировочная) нагрузка отсутствует или незначительна. В дни работы работники ДОУ, ведущие преподавательскую работу, привлекаются к дежурству в организации не ранее чем за 20 минут до начала занятий и не позднее 20 минут после окончания их последнего занятия.</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5.30. </w:t>
      </w:r>
      <w:proofErr w:type="gramStart"/>
      <w:r>
        <w:rPr>
          <w:rFonts w:ascii="Times New Roman" w:eastAsia="Times New Roman" w:hAnsi="Times New Roman" w:cs="Times New Roman"/>
          <w:color w:val="000000" w:themeColor="text1"/>
          <w:sz w:val="24"/>
          <w:szCs w:val="24"/>
        </w:rPr>
        <w:t>В дни недели (периоды времени, в течение которых функционирует ДОУ), свободные для работников, ведущих преподавательскую работу, от проведения занятий по расписанию и выполнения непосредственно в ДОУ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ДОУ не требуется.</w:t>
      </w:r>
      <w:proofErr w:type="gramEnd"/>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5.31. При наличии возможности ДОУ составляет расписание занятий, планы и графики работ таким образом, чтобы работники, ведущие преподавательскую работу, имели свободный день с целью использования его для дополнительного профессионального образования, самообразования, подготовки к занятиям.</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5.32. Режим рабочего времени учителей 1-х классов определяется с учетом санитарно-</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proofErr w:type="gramStart"/>
      <w:r>
        <w:rPr>
          <w:rFonts w:ascii="Times New Roman" w:eastAsia="Times New Roman" w:hAnsi="Times New Roman" w:cs="Times New Roman"/>
          <w:color w:val="000000" w:themeColor="text1"/>
          <w:sz w:val="24"/>
          <w:szCs w:val="24"/>
        </w:rPr>
        <w:t>эпидемиологических правил и нормативов, предусматривающих использование «ступенчатого» режима обучения в первом полугодии (в сентябре–октябре – по три урока в день по 35 минут каждый, в ноябре–декабре – по четыре урока по 35 минут каждый; январь–май – по четыре урока по 45 минут каждый), а также «динамическую паузу» (большую перемену) в середине учебного дня продолжительностью не менее 40 минут.</w:t>
      </w:r>
      <w:proofErr w:type="gramEnd"/>
      <w:r>
        <w:rPr>
          <w:rFonts w:ascii="Times New Roman" w:eastAsia="Times New Roman" w:hAnsi="Times New Roman" w:cs="Times New Roman"/>
          <w:color w:val="000000" w:themeColor="text1"/>
          <w:sz w:val="24"/>
          <w:szCs w:val="24"/>
        </w:rPr>
        <w:t xml:space="preserve"> Указанный режим обучения на порядке определения учебной нагрузки и оплате труда учителей не отражается.</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5.33. ДОУ при составлении графиков работы педагогических и иных работников исключает перерывы в рабочем времени, составляющие более двух часов подряд, не связанные с отдыхом и приемом пищи педагогических работников, за исключением случаев, предусмотренных нормативными правовыми актами.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5.34. При составлении расписаний занятий ДОУ исключает нерациональные затраты времени педагогических работников, ведущих преподавательскую работу, с тем чтобы не нарушалась их непрерывная последовательность и между занятиями не образовывались длительные перерывы, которые для них рабочим временем не являются в отличие от коротких перерывов (перемен), установленных </w:t>
      </w:r>
      <w:proofErr w:type="gramStart"/>
      <w:r>
        <w:rPr>
          <w:rFonts w:ascii="Times New Roman" w:eastAsia="Times New Roman" w:hAnsi="Times New Roman" w:cs="Times New Roman"/>
          <w:color w:val="000000" w:themeColor="text1"/>
          <w:sz w:val="24"/>
          <w:szCs w:val="24"/>
        </w:rPr>
        <w:t>для</w:t>
      </w:r>
      <w:proofErr w:type="gramEnd"/>
      <w:r>
        <w:rPr>
          <w:rFonts w:ascii="Times New Roman" w:eastAsia="Times New Roman" w:hAnsi="Times New Roman" w:cs="Times New Roman"/>
          <w:color w:val="000000" w:themeColor="text1"/>
          <w:sz w:val="24"/>
          <w:szCs w:val="24"/>
        </w:rPr>
        <w:t xml:space="preserve"> обучающихся.</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5.35. 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5.36. Рабочий день учителя начинается за 10 минут до начала его уроков. Урок начинается со вторым сигналом (звонком) о его начале, а прекращается с сигналом (звонком), </w:t>
      </w:r>
      <w:r>
        <w:rPr>
          <w:rFonts w:ascii="Times New Roman" w:eastAsia="Times New Roman" w:hAnsi="Times New Roman" w:cs="Times New Roman"/>
          <w:color w:val="000000" w:themeColor="text1"/>
          <w:sz w:val="24"/>
          <w:szCs w:val="24"/>
        </w:rPr>
        <w:lastRenderedPageBreak/>
        <w:t>извещающим о его окончании. Учитель не имеет права оставлять учащихся без надзора в период учебных занятий, а в случаях, установленных приказом директора ДОУ, и в перерывах между занятиями.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5.37. Вход в класс (группу) после начала урока (занятия) разрешается только директору ДОУ и его заместителям в целях контроля.</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5.38. </w:t>
      </w:r>
      <w:proofErr w:type="gramStart"/>
      <w:r>
        <w:rPr>
          <w:rFonts w:ascii="Times New Roman" w:eastAsia="Times New Roman" w:hAnsi="Times New Roman" w:cs="Times New Roman"/>
          <w:color w:val="000000" w:themeColor="text1"/>
          <w:sz w:val="24"/>
          <w:szCs w:val="24"/>
        </w:rPr>
        <w:t>Наступление каникул для обучающихся, в том числе обучающихся на дому, не является основанием для уменьшения учителям учебной нагрузки и заработной платы, в том числе в случаях, когда заключение медицинской организации, являющееся основанием для организации обучения на дому, действительно только до окончания учебного года.</w:t>
      </w:r>
      <w:proofErr w:type="gramEnd"/>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5.39. </w:t>
      </w:r>
      <w:proofErr w:type="gramStart"/>
      <w:r>
        <w:rPr>
          <w:rFonts w:ascii="Times New Roman" w:eastAsia="Times New Roman" w:hAnsi="Times New Roman" w:cs="Times New Roman"/>
          <w:color w:val="000000" w:themeColor="text1"/>
          <w:sz w:val="24"/>
          <w:szCs w:val="24"/>
        </w:rPr>
        <w:t>Периоды каникулярного времени, установленные для обучающихся ДОУ и не совпадающие для педагогических работников и иных работников с установленными им соответственно ежегодными основными удлиненными и ежегодными дополнительными оплачиваемыми отпусками, ежегодными основными и ежегодными дополнительными оплачиваемыми отпусками, являются для них рабочим временем с оплатой труда в соответствии с законодательством Российской Федерации.</w:t>
      </w:r>
      <w:proofErr w:type="gramEnd"/>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5.40. В каникулярное время, не совпадающее с отпуском педагогических работников, уточняется режим их рабочего времени. 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(установленного объема учебной (тренировочной) нагрузки), определенной им до начала каникулярного времени, а также времени, необходимого для выполнения другой педагогической работы.</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5.41. Режим рабочего времени учителей, осуществляющих обучение детей на дому в соответствии с медицинским заключением, в каникулярное время определяется с учетом количества часов указанного обучения таких детей, установленного им до начала каникул.</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5.42. 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w:t>
      </w:r>
      <w:proofErr w:type="spellStart"/>
      <w:r>
        <w:rPr>
          <w:rFonts w:ascii="Times New Roman" w:eastAsia="Times New Roman" w:hAnsi="Times New Roman" w:cs="Times New Roman"/>
          <w:color w:val="000000" w:themeColor="text1"/>
          <w:sz w:val="24"/>
          <w:szCs w:val="24"/>
        </w:rPr>
        <w:t>трудовымзаконодательством</w:t>
      </w:r>
      <w:proofErr w:type="spellEnd"/>
      <w:r>
        <w:rPr>
          <w:rFonts w:ascii="Times New Roman" w:eastAsia="Times New Roman" w:hAnsi="Times New Roman" w:cs="Times New Roman"/>
          <w:color w:val="000000" w:themeColor="text1"/>
          <w:sz w:val="24"/>
          <w:szCs w:val="24"/>
        </w:rPr>
        <w:t xml:space="preserve"> порядке.</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5.43. 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5.44. Работники из числа учебно-вспомогательного и обслуживающего персонала ДОУ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Российской Федерации.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5.45. Режим рабочего времени всех работников ДОУ в каникулярное время регулируется</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локальными нормативными актами ДОУ и графиками работ с указанием их характера и особенностей.</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5.46. Периоды отмены (приостановки) занятий (деятельности ДОУ по реализации образовательной программы, присмотру и уходу за детьми) для обучающихся в отдельных классах (группах) либо в целом по ДОУ по санитарно-эпидемиологическим, климатическим и другим основаниям являются рабочим временем педагогических работников и иных работников ДОУ и регулируются в порядке, который установлен для каникулярного времени.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p>
    <w:p w:rsidR="003F79A3" w:rsidRDefault="003F79A3" w:rsidP="003F79A3">
      <w:pPr>
        <w:spacing w:after="0"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lastRenderedPageBreak/>
        <w:t>6. Время отдыха</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6.1. Работникам ДОУ устанавливаются следующие виды времени отдыха:</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а) перерывы в течение рабочего дня (смены);</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б) ежедневный (междусменный) отдых;</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 выходные дни (еженедельный непрерывный отдых);</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г) нерабочие праздничные дни;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д) отпуска.</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6.2. Работникам ДОУ устанавливается перерыв для отдыха и питания продолжительностью 1 час.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Иная продолжительность может быть установлена по соглашению сторон трудового договора и закреплена в трудовом договоре.</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6.2.1. Перерыв для отдыха и питания в рабочее время работников не включается.</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6.2.2. Перерыв для отдыха и питания не устанавливается работникам, продолжительность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ежедневной </w:t>
      </w:r>
      <w:proofErr w:type="gramStart"/>
      <w:r>
        <w:rPr>
          <w:rFonts w:ascii="Times New Roman" w:eastAsia="Times New Roman" w:hAnsi="Times New Roman" w:cs="Times New Roman"/>
          <w:color w:val="000000" w:themeColor="text1"/>
          <w:sz w:val="24"/>
          <w:szCs w:val="24"/>
        </w:rPr>
        <w:t>работы</w:t>
      </w:r>
      <w:proofErr w:type="gramEnd"/>
      <w:r>
        <w:rPr>
          <w:rFonts w:ascii="Times New Roman" w:eastAsia="Times New Roman" w:hAnsi="Times New Roman" w:cs="Times New Roman"/>
          <w:color w:val="000000" w:themeColor="text1"/>
          <w:sz w:val="24"/>
          <w:szCs w:val="24"/>
        </w:rPr>
        <w:t xml:space="preserve"> которых не превышает 4 часа в день.</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6.2.3. Если работники выполняют свои обязанности непрерывно в течение рабочего дня, перерыв для отдыха и питания не устанавливается. Таким работникам обеспечивается возможность приема пищи в течение рабочего времени одновременно вместе с </w:t>
      </w:r>
      <w:proofErr w:type="gramStart"/>
      <w:r>
        <w:rPr>
          <w:rFonts w:ascii="Times New Roman" w:eastAsia="Times New Roman" w:hAnsi="Times New Roman" w:cs="Times New Roman"/>
          <w:color w:val="000000" w:themeColor="text1"/>
          <w:sz w:val="24"/>
          <w:szCs w:val="24"/>
        </w:rPr>
        <w:t>обучающимися</w:t>
      </w:r>
      <w:proofErr w:type="gramEnd"/>
      <w:r>
        <w:rPr>
          <w:rFonts w:ascii="Times New Roman" w:eastAsia="Times New Roman" w:hAnsi="Times New Roman" w:cs="Times New Roman"/>
          <w:color w:val="000000" w:themeColor="text1"/>
          <w:sz w:val="24"/>
          <w:szCs w:val="24"/>
        </w:rPr>
        <w:t xml:space="preserve"> или отдельно в специально отведенном для этой цели помещении.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6.3. Работникам предоставляются выходные дни (еженедельный непрерывный отдых).</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6.3.1. Продолжительность еженедельного непрерывного отдыха не может быть менее 42 часов.</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6.3.2. При пятидневной рабочей неделе работникам предоставляются два выходных дня в неделю, при шестидневной рабочей неделе – один выходной день.</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6.3.3. Общим выходным днем является воскресенье.</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6.3.4. Для работников, работающих по пятидневной рабочей неделе, вторым выходным днем устанавливается суббота.</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6.3.5. Для работников с иным режимом работы порядок предоставления времени отдыха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определяется локальным нормативным актом ДОУ или трудовым договором.</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6.4. Работникам устанавливаются нерабочие праздничные дни.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6.4.1. Нерабочие праздничные дни устанавливаются в соответствии с Трудовым кодексом РФ.</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6.4.2. Порядок предоставления времени отдыха при совпадении нерабочего праздничного дня и выходного дня, а также иные вопросы регулирования предоставления нерабочих праздничных дней устанавливаются в соответствии с трудовым законодательством.</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6.5. Работа в выходные и нерабочие праздничные дни запрещается, за исключением случаев, предусмотренных Трудовым кодексом РФ.</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6.6. Работникам предоставляются ежегодные отпуска с сохранением места работы (должности) и среднего заработка.</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6.6.1. Работникам предоставляется ежегодный основной оплачиваемый отпуск продолжительностью 28 календарных дней.</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6.6.2. Педагогическим работникам предоставляется </w:t>
      </w:r>
      <w:proofErr w:type="gramStart"/>
      <w:r>
        <w:rPr>
          <w:rFonts w:ascii="Times New Roman" w:eastAsia="Times New Roman" w:hAnsi="Times New Roman" w:cs="Times New Roman"/>
          <w:color w:val="000000" w:themeColor="text1"/>
          <w:sz w:val="24"/>
          <w:szCs w:val="24"/>
        </w:rPr>
        <w:t>ежегодный</w:t>
      </w:r>
      <w:proofErr w:type="gramEnd"/>
      <w:r>
        <w:rPr>
          <w:rFonts w:ascii="Times New Roman" w:eastAsia="Times New Roman" w:hAnsi="Times New Roman" w:cs="Times New Roman"/>
          <w:color w:val="000000" w:themeColor="text1"/>
          <w:sz w:val="24"/>
          <w:szCs w:val="24"/>
        </w:rPr>
        <w:t xml:space="preserve"> основной удлиненный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оплачиваемый отпуск. Как правило, отпуска предоставляются в период летних каникул.</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6.6.3. Порядок и условия предоставления ежегодного основного удлиненного оплачиваемого отпуска устанавливает нормативный правовой акт </w:t>
      </w:r>
      <w:proofErr w:type="spellStart"/>
      <w:r>
        <w:rPr>
          <w:rFonts w:ascii="Times New Roman" w:eastAsia="Times New Roman" w:hAnsi="Times New Roman" w:cs="Times New Roman"/>
          <w:color w:val="000000" w:themeColor="text1"/>
          <w:sz w:val="24"/>
          <w:szCs w:val="24"/>
        </w:rPr>
        <w:t>Минобрнауки</w:t>
      </w:r>
      <w:proofErr w:type="spellEnd"/>
      <w:r>
        <w:rPr>
          <w:rFonts w:ascii="Times New Roman" w:eastAsia="Times New Roman" w:hAnsi="Times New Roman" w:cs="Times New Roman"/>
          <w:color w:val="000000" w:themeColor="text1"/>
          <w:sz w:val="24"/>
          <w:szCs w:val="24"/>
        </w:rPr>
        <w:t xml:space="preserve"> России.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6.6.4. Ежегодный основной удлиненный оплачиваемый отпуск может предоставляться иным (непедагогическим) работникам в случаях и порядке, который предусмотрен нормативным правовым актом </w:t>
      </w:r>
      <w:proofErr w:type="spellStart"/>
      <w:r>
        <w:rPr>
          <w:rFonts w:ascii="Times New Roman" w:eastAsia="Times New Roman" w:hAnsi="Times New Roman" w:cs="Times New Roman"/>
          <w:color w:val="000000" w:themeColor="text1"/>
          <w:sz w:val="24"/>
          <w:szCs w:val="24"/>
        </w:rPr>
        <w:t>Минобрнауки</w:t>
      </w:r>
      <w:proofErr w:type="spellEnd"/>
      <w:r>
        <w:rPr>
          <w:rFonts w:ascii="Times New Roman" w:eastAsia="Times New Roman" w:hAnsi="Times New Roman" w:cs="Times New Roman"/>
          <w:color w:val="000000" w:themeColor="text1"/>
          <w:sz w:val="24"/>
          <w:szCs w:val="24"/>
        </w:rPr>
        <w:t xml:space="preserve"> России.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6.7. 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а также в других случаях, предусмотренных Трудовым кодексом РФ, предоставляются ежегодные дополнительные оплачиваемые отпуска.</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6.7.1. Ежегодный дополнительный оплачиваемый отпуск предоставляется работникам, условия труда на рабочих местах которых по результатам специальной оценки условий труда отнесены к вредным условиям труда 2, 3 или 4-й степени либо опасным условиям </w:t>
      </w:r>
      <w:proofErr w:type="spellStart"/>
      <w:r>
        <w:rPr>
          <w:rFonts w:ascii="Times New Roman" w:eastAsia="Times New Roman" w:hAnsi="Times New Roman" w:cs="Times New Roman"/>
          <w:color w:val="000000" w:themeColor="text1"/>
          <w:sz w:val="24"/>
          <w:szCs w:val="24"/>
        </w:rPr>
        <w:t>труда</w:t>
      </w:r>
      <w:proofErr w:type="gramStart"/>
      <w:r>
        <w:rPr>
          <w:rFonts w:ascii="Times New Roman" w:eastAsia="Times New Roman" w:hAnsi="Times New Roman" w:cs="Times New Roman"/>
          <w:color w:val="000000" w:themeColor="text1"/>
          <w:sz w:val="24"/>
          <w:szCs w:val="24"/>
        </w:rPr>
        <w:t>.М</w:t>
      </w:r>
      <w:proofErr w:type="gramEnd"/>
      <w:r>
        <w:rPr>
          <w:rFonts w:ascii="Times New Roman" w:eastAsia="Times New Roman" w:hAnsi="Times New Roman" w:cs="Times New Roman"/>
          <w:color w:val="000000" w:themeColor="text1"/>
          <w:sz w:val="24"/>
          <w:szCs w:val="24"/>
        </w:rPr>
        <w:t>инимальная</w:t>
      </w:r>
      <w:proofErr w:type="spellEnd"/>
      <w:r>
        <w:rPr>
          <w:rFonts w:ascii="Times New Roman" w:eastAsia="Times New Roman" w:hAnsi="Times New Roman" w:cs="Times New Roman"/>
          <w:color w:val="000000" w:themeColor="text1"/>
          <w:sz w:val="24"/>
          <w:szCs w:val="24"/>
        </w:rPr>
        <w:t xml:space="preserve"> продолжительность ежегодного дополнительного оплачиваемого отпуска </w:t>
      </w:r>
      <w:proofErr w:type="spellStart"/>
      <w:r>
        <w:rPr>
          <w:rFonts w:ascii="Times New Roman" w:eastAsia="Times New Roman" w:hAnsi="Times New Roman" w:cs="Times New Roman"/>
          <w:color w:val="000000" w:themeColor="text1"/>
          <w:sz w:val="24"/>
          <w:szCs w:val="24"/>
        </w:rPr>
        <w:t>указаннымработникам</w:t>
      </w:r>
      <w:proofErr w:type="spellEnd"/>
      <w:r>
        <w:rPr>
          <w:rFonts w:ascii="Times New Roman" w:eastAsia="Times New Roman" w:hAnsi="Times New Roman" w:cs="Times New Roman"/>
          <w:color w:val="000000" w:themeColor="text1"/>
          <w:sz w:val="24"/>
          <w:szCs w:val="24"/>
        </w:rPr>
        <w:t xml:space="preserve"> составляет 7 календарных дней.</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Продолжительность ежегодного дополнительного оплачиваемого отпуска конкретного работника устанавливается трудовым договором на основании отраслевого (межотраслевого) соглашения и коллективного договора с учетом результатов специальной оценки условий труда.</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6.7.2. Работникам с ненормированным рабочим днем предоставляется ежегодный дополнительный оплачиваемый отпуск.</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Продолжительность отпуска работников с ненормированным рабочим днем составляет три календарных дня.</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Дополнительный оплачиваемый отпуск за ненормированный рабочий день предоставляется следующим работникам ДОУ:</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заместителю директора ДОУ по безопасности;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специалисту по кадрам.</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6.8. Продолжительность ежегодных основного и дополнительных оплачиваемых отпусков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работников исчисляется в календарных днях и максимальным пределом не ограничивается.</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6.9. 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включаются.</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6.10. Стаж работы для предоставления ежегодных оплачиваемых отпусков определяется </w:t>
      </w:r>
      <w:proofErr w:type="gramStart"/>
      <w:r>
        <w:rPr>
          <w:rFonts w:ascii="Times New Roman" w:eastAsia="Times New Roman" w:hAnsi="Times New Roman" w:cs="Times New Roman"/>
          <w:color w:val="000000" w:themeColor="text1"/>
          <w:sz w:val="24"/>
          <w:szCs w:val="24"/>
        </w:rPr>
        <w:t>в</w:t>
      </w:r>
      <w:proofErr w:type="gramEnd"/>
      <w:r>
        <w:rPr>
          <w:rFonts w:ascii="Times New Roman" w:eastAsia="Times New Roman" w:hAnsi="Times New Roman" w:cs="Times New Roman"/>
          <w:color w:val="000000" w:themeColor="text1"/>
          <w:sz w:val="24"/>
          <w:szCs w:val="24"/>
        </w:rPr>
        <w:t xml:space="preserve">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proofErr w:type="gramStart"/>
      <w:r>
        <w:rPr>
          <w:rFonts w:ascii="Times New Roman" w:eastAsia="Times New Roman" w:hAnsi="Times New Roman" w:cs="Times New Roman"/>
          <w:color w:val="000000" w:themeColor="text1"/>
          <w:sz w:val="24"/>
          <w:szCs w:val="24"/>
        </w:rPr>
        <w:t>порядке</w:t>
      </w:r>
      <w:proofErr w:type="gramEnd"/>
      <w:r>
        <w:rPr>
          <w:rFonts w:ascii="Times New Roman" w:eastAsia="Times New Roman" w:hAnsi="Times New Roman" w:cs="Times New Roman"/>
          <w:color w:val="000000" w:themeColor="text1"/>
          <w:sz w:val="24"/>
          <w:szCs w:val="24"/>
        </w:rPr>
        <w:t>, предусмотренном Трудовым кодексом РФ.</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6.11. Очередность предоставления оплачиваемых отпусков определяется ежегодно </w:t>
      </w:r>
      <w:proofErr w:type="gramStart"/>
      <w:r>
        <w:rPr>
          <w:rFonts w:ascii="Times New Roman" w:eastAsia="Times New Roman" w:hAnsi="Times New Roman" w:cs="Times New Roman"/>
          <w:color w:val="000000" w:themeColor="text1"/>
          <w:sz w:val="24"/>
          <w:szCs w:val="24"/>
        </w:rPr>
        <w:t>в</w:t>
      </w:r>
      <w:proofErr w:type="gramEnd"/>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proofErr w:type="gramStart"/>
      <w:r>
        <w:rPr>
          <w:rFonts w:ascii="Times New Roman" w:eastAsia="Times New Roman" w:hAnsi="Times New Roman" w:cs="Times New Roman"/>
          <w:color w:val="000000" w:themeColor="text1"/>
          <w:sz w:val="24"/>
          <w:szCs w:val="24"/>
        </w:rPr>
        <w:t>соответствии</w:t>
      </w:r>
      <w:proofErr w:type="gramEnd"/>
      <w:r>
        <w:rPr>
          <w:rFonts w:ascii="Times New Roman" w:eastAsia="Times New Roman" w:hAnsi="Times New Roman" w:cs="Times New Roman"/>
          <w:color w:val="000000" w:themeColor="text1"/>
          <w:sz w:val="24"/>
          <w:szCs w:val="24"/>
        </w:rPr>
        <w:t xml:space="preserve"> с графиком отпусков, утверждаемым ДОУ с учетом мнения профсоюзного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комитета ДОУ.</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6.12. ДОУ утверждает график отпусков не </w:t>
      </w:r>
      <w:proofErr w:type="gramStart"/>
      <w:r>
        <w:rPr>
          <w:rFonts w:ascii="Times New Roman" w:eastAsia="Times New Roman" w:hAnsi="Times New Roman" w:cs="Times New Roman"/>
          <w:color w:val="000000" w:themeColor="text1"/>
          <w:sz w:val="24"/>
          <w:szCs w:val="24"/>
        </w:rPr>
        <w:t>позднее</w:t>
      </w:r>
      <w:proofErr w:type="gramEnd"/>
      <w:r>
        <w:rPr>
          <w:rFonts w:ascii="Times New Roman" w:eastAsia="Times New Roman" w:hAnsi="Times New Roman" w:cs="Times New Roman"/>
          <w:color w:val="000000" w:themeColor="text1"/>
          <w:sz w:val="24"/>
          <w:szCs w:val="24"/>
        </w:rPr>
        <w:t xml:space="preserve"> чем за две недели до наступления следующего календарного года.</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6.13. О времени начала отпуска ДОУ извещает работника под подпись не </w:t>
      </w:r>
      <w:proofErr w:type="gramStart"/>
      <w:r>
        <w:rPr>
          <w:rFonts w:ascii="Times New Roman" w:eastAsia="Times New Roman" w:hAnsi="Times New Roman" w:cs="Times New Roman"/>
          <w:color w:val="000000" w:themeColor="text1"/>
          <w:sz w:val="24"/>
          <w:szCs w:val="24"/>
        </w:rPr>
        <w:t>позднее</w:t>
      </w:r>
      <w:proofErr w:type="gramEnd"/>
      <w:r>
        <w:rPr>
          <w:rFonts w:ascii="Times New Roman" w:eastAsia="Times New Roman" w:hAnsi="Times New Roman" w:cs="Times New Roman"/>
          <w:color w:val="000000" w:themeColor="text1"/>
          <w:sz w:val="24"/>
          <w:szCs w:val="24"/>
        </w:rPr>
        <w:t xml:space="preserve"> чем за две недели до его начала.</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6.14. ДОУ продлевает или переносит ежегодный оплачиваемый отпуск с учетом пожеланий работника в случаях, предусмотренных трудовым законодательством.</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6.15. По соглашению между работником и ДОУ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6.16. ДОУ может отозвать работника из отпуска только с его согласия. Неиспользованную в связи с этим часть отпуска ДОУ предоставляет по выбору работника в удобное для него время в течение текущего рабочего года или присоединяет к отпуску за следующий рабочий год.</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6.17. 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6.18. Часть ежегодного оплачиваемого отпуска, превышающая 28 календарных дней, </w:t>
      </w:r>
      <w:proofErr w:type="gramStart"/>
      <w:r>
        <w:rPr>
          <w:rFonts w:ascii="Times New Roman" w:eastAsia="Times New Roman" w:hAnsi="Times New Roman" w:cs="Times New Roman"/>
          <w:color w:val="000000" w:themeColor="text1"/>
          <w:sz w:val="24"/>
          <w:szCs w:val="24"/>
        </w:rPr>
        <w:t>по</w:t>
      </w:r>
      <w:proofErr w:type="gramEnd"/>
      <w:r>
        <w:rPr>
          <w:rFonts w:ascii="Times New Roman" w:eastAsia="Times New Roman" w:hAnsi="Times New Roman" w:cs="Times New Roman"/>
          <w:color w:val="000000" w:themeColor="text1"/>
          <w:sz w:val="24"/>
          <w:szCs w:val="24"/>
        </w:rPr>
        <w:t xml:space="preserve">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письменному заявлению работника может быть </w:t>
      </w:r>
      <w:proofErr w:type="gramStart"/>
      <w:r>
        <w:rPr>
          <w:rFonts w:ascii="Times New Roman" w:eastAsia="Times New Roman" w:hAnsi="Times New Roman" w:cs="Times New Roman"/>
          <w:color w:val="000000" w:themeColor="text1"/>
          <w:sz w:val="24"/>
          <w:szCs w:val="24"/>
        </w:rPr>
        <w:t>заменена</w:t>
      </w:r>
      <w:proofErr w:type="gramEnd"/>
      <w:r>
        <w:rPr>
          <w:rFonts w:ascii="Times New Roman" w:eastAsia="Times New Roman" w:hAnsi="Times New Roman" w:cs="Times New Roman"/>
          <w:color w:val="000000" w:themeColor="text1"/>
          <w:sz w:val="24"/>
          <w:szCs w:val="24"/>
        </w:rPr>
        <w:t xml:space="preserve"> денежной компенсацией.</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proofErr w:type="gramStart"/>
      <w:r>
        <w:rPr>
          <w:rFonts w:ascii="Times New Roman" w:eastAsia="Times New Roman" w:hAnsi="Times New Roman" w:cs="Times New Roman"/>
          <w:color w:val="000000" w:themeColor="text1"/>
          <w:sz w:val="24"/>
          <w:szCs w:val="24"/>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18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 а также случаев, установленных Трудовым</w:t>
      </w:r>
      <w:proofErr w:type="gramEnd"/>
      <w:r>
        <w:rPr>
          <w:rFonts w:ascii="Times New Roman" w:eastAsia="Times New Roman" w:hAnsi="Times New Roman" w:cs="Times New Roman"/>
          <w:color w:val="000000" w:themeColor="text1"/>
          <w:sz w:val="24"/>
          <w:szCs w:val="24"/>
        </w:rPr>
        <w:t xml:space="preserve"> кодексом РФ).</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6.19. При увольнении работнику выплачивается денежная компенсация за все неиспользованные отпуска.</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При увольнении в связи с истечением срока трудового договора отпуск с последующим увольнением может предоставляться и тогда, когда время отпуска полностью или частично выходит за пределы срока этого договора. В этом случае днем увольнения также считается последний день отпуска.</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6.20. Педагогическим работникам ДОУ не реже чем через каждые 10 лет непрерывной педагогической работы предоставляется длительный отпуск сроком до одного года.</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Порядок и условия предоставления длительного отпуска определяет нормативный правовой акт </w:t>
      </w:r>
      <w:proofErr w:type="spellStart"/>
      <w:r>
        <w:rPr>
          <w:rFonts w:ascii="Times New Roman" w:eastAsia="Times New Roman" w:hAnsi="Times New Roman" w:cs="Times New Roman"/>
          <w:color w:val="000000" w:themeColor="text1"/>
          <w:sz w:val="24"/>
          <w:szCs w:val="24"/>
        </w:rPr>
        <w:t>Минобрнауки</w:t>
      </w:r>
      <w:proofErr w:type="spellEnd"/>
      <w:r>
        <w:rPr>
          <w:rFonts w:ascii="Times New Roman" w:eastAsia="Times New Roman" w:hAnsi="Times New Roman" w:cs="Times New Roman"/>
          <w:color w:val="000000" w:themeColor="text1"/>
          <w:sz w:val="24"/>
          <w:szCs w:val="24"/>
        </w:rPr>
        <w:t xml:space="preserve"> России.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p>
    <w:p w:rsidR="003F79A3" w:rsidRDefault="003F79A3" w:rsidP="003F79A3">
      <w:pPr>
        <w:spacing w:after="0"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7. Поощрения за успехи в работе</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7.1. За образцовое выполнение трудовых обязанностей, успехи в обучении и воспитании детей, продолжительную и безупречную работу, новаторство в труде, эффективную работу и за другие достижения в работе применяются следующие поощрения:</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а) объявление благодарности;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б) выдача премии;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 награждение ценным подарком;</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г) награждение почетными грамотами.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7.2. Поощрения применяются работодателем. Представительный орган работников ДОУ вправе выступить с инициативой поощрения работника, которая подлежит обязательному рассмотрению работодателем.</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7.3. За особые трудовые заслуги работники ДОУ представляются к награждению орденами, медалями, к присвоению почетных званий, а также к награждению именными медалями, знаками отличия и грамотами, иными ведомственными и государственными наградами, установленными для работников законодательством.</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 xml:space="preserve">7.4. При применении мер поощрения сочетается материальное и моральное стимулирование труда. Поощрения объявляются в приказе (распоряжении), доводятся до сведения всего коллектива ДОУ и заносятся в трудовую книжку работника.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p>
    <w:p w:rsidR="003F79A3" w:rsidRDefault="003F79A3" w:rsidP="003F79A3">
      <w:pPr>
        <w:spacing w:after="0"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8. Ответственность за нарушение трудовой дисциплины.</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8.1. Нарушение трудовой дисциплины, то есть неисполнение или ненадлежащее исполнение по вине работника обязанностей, возложенных на него трудовым договором, уставом ДОУ, настоящими Правилами, иными локальными нормативными актами ДОУ, должностными инструкциями или трудовым договором, влечет за собой применение мер дисциплинарного воздействия, а также применение иных мер, предусмотренных действующим законодательством.</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8.2. </w:t>
      </w:r>
      <w:proofErr w:type="gramStart"/>
      <w:r>
        <w:rPr>
          <w:rFonts w:ascii="Times New Roman" w:eastAsia="Times New Roman" w:hAnsi="Times New Roman" w:cs="Times New Roman"/>
          <w:color w:val="000000" w:themeColor="text1"/>
          <w:sz w:val="24"/>
          <w:szCs w:val="24"/>
        </w:rPr>
        <w:t xml:space="preserve">За нарушение трудовой дисциплины работодатель может наложить следующие </w:t>
      </w:r>
      <w:proofErr w:type="gramEnd"/>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дисциплинарные взыскания:</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а) замечание;</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б) выговор;</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 увольнение по соответствующим основаниям.</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8.3. До наложения взыскания от работника должны быть затребованы объяснения в письменной форме. Отказ работника дать объяснения не является основанием для наложения дисциплинарного взыскания. В этом случае составляется акт об отказе работника дать письменное объяснение.</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Дисциплинарные взыскания налагаются непосредственно после обнаружения проступка, но не позднее одного месяца со дня его обнаружения, не считая времени болезни или пребывания работника в отпуске.</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Дисциплинарное взыскание не может быть наложено после шести месяцев, прошедших со дня совершения проступка. В указанные сроки не включается время производства по уголовному делу.</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Для некоторых видов нарушений трудовым законодательством могут быть установлены иные сроки привлечения к дисциплинарной ответственности.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8.4. За каждое нарушение трудовой дисциплины может быть наложено только одно дисциплинарное взыскание. При этом должны учитываться тяжесть совершенного </w:t>
      </w:r>
      <w:proofErr w:type="spellStart"/>
      <w:r>
        <w:rPr>
          <w:rFonts w:ascii="Times New Roman" w:eastAsia="Times New Roman" w:hAnsi="Times New Roman" w:cs="Times New Roman"/>
          <w:color w:val="000000" w:themeColor="text1"/>
          <w:sz w:val="24"/>
          <w:szCs w:val="24"/>
        </w:rPr>
        <w:t>проступка</w:t>
      </w:r>
      <w:proofErr w:type="gramStart"/>
      <w:r>
        <w:rPr>
          <w:rFonts w:ascii="Times New Roman" w:eastAsia="Times New Roman" w:hAnsi="Times New Roman" w:cs="Times New Roman"/>
          <w:color w:val="000000" w:themeColor="text1"/>
          <w:sz w:val="24"/>
          <w:szCs w:val="24"/>
        </w:rPr>
        <w:t>,о</w:t>
      </w:r>
      <w:proofErr w:type="gramEnd"/>
      <w:r>
        <w:rPr>
          <w:rFonts w:ascii="Times New Roman" w:eastAsia="Times New Roman" w:hAnsi="Times New Roman" w:cs="Times New Roman"/>
          <w:color w:val="000000" w:themeColor="text1"/>
          <w:sz w:val="24"/>
          <w:szCs w:val="24"/>
        </w:rPr>
        <w:t>бстоятельства</w:t>
      </w:r>
      <w:proofErr w:type="spellEnd"/>
      <w:r>
        <w:rPr>
          <w:rFonts w:ascii="Times New Roman" w:eastAsia="Times New Roman" w:hAnsi="Times New Roman" w:cs="Times New Roman"/>
          <w:color w:val="000000" w:themeColor="text1"/>
          <w:sz w:val="24"/>
          <w:szCs w:val="24"/>
        </w:rPr>
        <w:t>, при которых он совершен, предшествующее поведение работника и его отношение к труду.</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8.5. Приказ о наложении дисциплинарного взыскания объявляется работнику под подпись в трехдневный срок со дня его издания.</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8.6.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8.7. Работодатель по своей инициативе или по просьбе самого работника, ходатайству его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непосредственного руководителя или представительного органа работников ДОУ имеет право снять взыскание до истечения года со дня его применения. </w:t>
      </w:r>
    </w:p>
    <w:p w:rsidR="003F79A3" w:rsidRDefault="003F79A3" w:rsidP="003F79A3">
      <w:pPr>
        <w:spacing w:after="0" w:line="240" w:lineRule="auto"/>
        <w:jc w:val="both"/>
        <w:rPr>
          <w:rFonts w:ascii="Times New Roman" w:eastAsia="Times New Roman" w:hAnsi="Times New Roman" w:cs="Times New Roman"/>
          <w:b/>
          <w:color w:val="000000" w:themeColor="text1"/>
          <w:sz w:val="24"/>
          <w:szCs w:val="24"/>
        </w:rPr>
      </w:pPr>
    </w:p>
    <w:p w:rsidR="003F79A3" w:rsidRDefault="003F79A3" w:rsidP="003F79A3">
      <w:pPr>
        <w:spacing w:after="0"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9. Заключительные положения</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9.1. Настоящие Правила утверждаются директором ДОУ с учетом мнения профессионального комитета ДОУ.</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9.2. С Правилами должен быть ознакомлен под подпись каждый работник, поступающий на работу в ДОУ, до начала выполнения его трудовых обязанностей.</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Правила внутреннего трудового распорядка, как правило, являются приложением к коллективному договору (ч. 2 ст. 190 ТК РФ)</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Правила внутреннего трудового распорядка утверждаются с учетом мнения представительного органа работников в порядке, установленном</w:t>
      </w:r>
      <w:r w:rsidR="002A1AB4">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статьей 372 Трудового кодекса РФ для принятия локальных нормативных актов (ч. 1 ст. 190 ТК РФ)</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Правила внутреннего трудового распорядка утверждаются работодателем (ч. 1 ст. 190 ТК РФ).</w:t>
      </w:r>
    </w:p>
    <w:p w:rsidR="003F79A3" w:rsidRDefault="003F79A3" w:rsidP="003F79A3">
      <w:pPr>
        <w:spacing w:after="0" w:line="240" w:lineRule="auto"/>
        <w:jc w:val="both"/>
        <w:rPr>
          <w:rFonts w:ascii="Times New Roman" w:hAnsi="Times New Roman" w:cs="Times New Roman"/>
          <w:color w:val="000000" w:themeColor="text1"/>
          <w:sz w:val="24"/>
          <w:szCs w:val="24"/>
        </w:rPr>
      </w:pPr>
    </w:p>
    <w:p w:rsidR="00705B9E" w:rsidRDefault="00705B9E"/>
    <w:sectPr w:rsidR="00705B9E">
      <w:head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15F9" w:rsidRDefault="00BF15F9" w:rsidP="003F79A3">
      <w:pPr>
        <w:spacing w:after="0" w:line="240" w:lineRule="auto"/>
      </w:pPr>
      <w:r>
        <w:separator/>
      </w:r>
    </w:p>
  </w:endnote>
  <w:endnote w:type="continuationSeparator" w:id="0">
    <w:p w:rsidR="00BF15F9" w:rsidRDefault="00BF15F9" w:rsidP="003F79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15F9" w:rsidRDefault="00BF15F9" w:rsidP="003F79A3">
      <w:pPr>
        <w:spacing w:after="0" w:line="240" w:lineRule="auto"/>
      </w:pPr>
      <w:r>
        <w:separator/>
      </w:r>
    </w:p>
  </w:footnote>
  <w:footnote w:type="continuationSeparator" w:id="0">
    <w:p w:rsidR="00BF15F9" w:rsidRDefault="00BF15F9" w:rsidP="003F79A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79A3" w:rsidRPr="003F79A3" w:rsidRDefault="003F79A3" w:rsidP="003F79A3">
    <w:pPr>
      <w:rPr>
        <w:rFonts w:eastAsiaTheme="minorHAnsi"/>
        <w:sz w:val="24"/>
        <w:szCs w:val="24"/>
        <w:lang w:eastAsia="en-US"/>
      </w:rPr>
    </w:pPr>
    <w:r w:rsidRPr="003F79A3">
      <w:rPr>
        <w:rFonts w:eastAsiaTheme="minorHAnsi"/>
        <w:lang w:eastAsia="en-US"/>
      </w:rPr>
      <w:t xml:space="preserve">                                                   </w:t>
    </w:r>
    <w:r w:rsidRPr="003F79A3">
      <w:rPr>
        <w:rFonts w:eastAsiaTheme="minorHAnsi"/>
        <w:sz w:val="24"/>
        <w:szCs w:val="24"/>
        <w:lang w:eastAsia="en-US"/>
      </w:rPr>
      <w:t xml:space="preserve">            </w:t>
    </w:r>
  </w:p>
  <w:p w:rsidR="003F79A3" w:rsidRPr="003F79A3" w:rsidRDefault="003F79A3" w:rsidP="003F79A3">
    <w:pPr>
      <w:rPr>
        <w:rFonts w:eastAsiaTheme="minorHAnsi"/>
        <w:sz w:val="24"/>
        <w:szCs w:val="24"/>
        <w:lang w:eastAsia="en-US"/>
      </w:rPr>
    </w:pPr>
    <w:r w:rsidRPr="003F79A3">
      <w:rPr>
        <w:rFonts w:eastAsiaTheme="minorHAnsi"/>
        <w:sz w:val="24"/>
        <w:szCs w:val="24"/>
        <w:lang w:eastAsia="en-US"/>
      </w:rPr>
      <w:t xml:space="preserve">           </w:t>
    </w:r>
  </w:p>
  <w:p w:rsidR="003F79A3" w:rsidRPr="003F79A3" w:rsidRDefault="003F79A3" w:rsidP="003F79A3">
    <w:pPr>
      <w:rPr>
        <w:rFonts w:eastAsiaTheme="minorHAnsi"/>
        <w:lang w:eastAsia="en-US"/>
      </w:rPr>
    </w:pPr>
  </w:p>
  <w:p w:rsidR="003F79A3" w:rsidRDefault="003F79A3">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79A3"/>
    <w:rsid w:val="002A1AB4"/>
    <w:rsid w:val="00302DC9"/>
    <w:rsid w:val="003C3777"/>
    <w:rsid w:val="003F79A3"/>
    <w:rsid w:val="006D5536"/>
    <w:rsid w:val="00705B9E"/>
    <w:rsid w:val="00BF15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79A3"/>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F79A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F79A3"/>
    <w:rPr>
      <w:rFonts w:eastAsiaTheme="minorEastAsia"/>
      <w:lang w:eastAsia="ru-RU"/>
    </w:rPr>
  </w:style>
  <w:style w:type="paragraph" w:styleId="a5">
    <w:name w:val="footer"/>
    <w:basedOn w:val="a"/>
    <w:link w:val="a6"/>
    <w:uiPriority w:val="99"/>
    <w:unhideWhenUsed/>
    <w:rsid w:val="003F79A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F79A3"/>
    <w:rPr>
      <w:rFonts w:eastAsiaTheme="minorEastAsia"/>
      <w:lang w:eastAsia="ru-RU"/>
    </w:rPr>
  </w:style>
  <w:style w:type="paragraph" w:styleId="a7">
    <w:name w:val="Balloon Text"/>
    <w:basedOn w:val="a"/>
    <w:link w:val="a8"/>
    <w:uiPriority w:val="99"/>
    <w:semiHidden/>
    <w:unhideWhenUsed/>
    <w:rsid w:val="003F79A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F79A3"/>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79A3"/>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F79A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F79A3"/>
    <w:rPr>
      <w:rFonts w:eastAsiaTheme="minorEastAsia"/>
      <w:lang w:eastAsia="ru-RU"/>
    </w:rPr>
  </w:style>
  <w:style w:type="paragraph" w:styleId="a5">
    <w:name w:val="footer"/>
    <w:basedOn w:val="a"/>
    <w:link w:val="a6"/>
    <w:uiPriority w:val="99"/>
    <w:unhideWhenUsed/>
    <w:rsid w:val="003F79A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F79A3"/>
    <w:rPr>
      <w:rFonts w:eastAsiaTheme="minorEastAsia"/>
      <w:lang w:eastAsia="ru-RU"/>
    </w:rPr>
  </w:style>
  <w:style w:type="paragraph" w:styleId="a7">
    <w:name w:val="Balloon Text"/>
    <w:basedOn w:val="a"/>
    <w:link w:val="a8"/>
    <w:uiPriority w:val="99"/>
    <w:semiHidden/>
    <w:unhideWhenUsed/>
    <w:rsid w:val="003F79A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F79A3"/>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2436821">
      <w:bodyDiv w:val="1"/>
      <w:marLeft w:val="0"/>
      <w:marRight w:val="0"/>
      <w:marTop w:val="0"/>
      <w:marBottom w:val="0"/>
      <w:divBdr>
        <w:top w:val="none" w:sz="0" w:space="0" w:color="auto"/>
        <w:left w:val="none" w:sz="0" w:space="0" w:color="auto"/>
        <w:bottom w:val="none" w:sz="0" w:space="0" w:color="auto"/>
        <w:right w:val="none" w:sz="0" w:space="0" w:color="auto"/>
      </w:divBdr>
    </w:div>
    <w:div w:id="2048021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15597</Words>
  <Characters>88909</Characters>
  <Application>Microsoft Office Word</Application>
  <DocSecurity>0</DocSecurity>
  <Lines>740</Lines>
  <Paragraphs>208</Paragraphs>
  <ScaleCrop>false</ScaleCrop>
  <Company>SPecialiST RePack</Company>
  <LinksUpToDate>false</LinksUpToDate>
  <CharactersWithSpaces>104298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111</cp:lastModifiedBy>
  <cp:revision>4</cp:revision>
  <dcterms:created xsi:type="dcterms:W3CDTF">2018-03-14T12:25:00Z</dcterms:created>
  <dcterms:modified xsi:type="dcterms:W3CDTF">2018-03-19T09:34:00Z</dcterms:modified>
</cp:coreProperties>
</file>