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CA" w:rsidRDefault="001E43C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Приложение №   </w:t>
      </w:r>
    </w:p>
    <w:p w:rsidR="00A5716A" w:rsidRDefault="001E43C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к паспорту безопасности </w:t>
      </w:r>
    </w:p>
    <w:p w:rsidR="00A5716A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A5716A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A5716A" w:rsidRPr="00935131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 ОБСЛЕДОВАНИЯ И КАТЕГОРИРОВАНИЯ</w:t>
      </w:r>
    </w:p>
    <w:p w:rsidR="00A5716A" w:rsidRPr="00935131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объекта (территории) </w:t>
      </w:r>
      <w:r w:rsidR="00D140AE" w:rsidRPr="00D140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дошкольной</w:t>
      </w:r>
      <w:r w:rsidR="00D14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организации</w:t>
      </w:r>
    </w:p>
    <w:p w:rsidR="00A5716A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Default="001E43CA" w:rsidP="001E4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»____________2018г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с.Юхаристаль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E43CA" w:rsidRPr="00935131" w:rsidRDefault="001E43CA" w:rsidP="001E4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20260A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02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</w:t>
      </w:r>
      <w:r w:rsidR="00D14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дошкольное </w:t>
      </w:r>
      <w:r w:rsidRPr="00202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общеобразовательное учреждение </w:t>
      </w:r>
      <w:r w:rsidR="00840E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="00840E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Юхаристальский</w:t>
      </w:r>
      <w:proofErr w:type="spellEnd"/>
      <w:r w:rsidR="00840E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детский </w:t>
      </w:r>
      <w:proofErr w:type="gramStart"/>
      <w:r w:rsidR="00840E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сад</w:t>
      </w:r>
      <w:r w:rsidRPr="002026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»_</w:t>
      </w:r>
      <w:proofErr w:type="gramEnd"/>
      <w:r w:rsidRPr="002026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</w:t>
      </w:r>
      <w:r w:rsidR="00D140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и сокращенное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(в скобках)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образовательной организации)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межведомственной комиссии по обследованию и категорированию объекта (территории) образовательной организации</w:t>
      </w:r>
    </w:p>
    <w:p w:rsidR="00A5716A" w:rsidRPr="000859C1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5716A" w:rsidRPr="00935131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Фатулаев А.Б. - з</w:t>
      </w:r>
      <w:r w:rsidRPr="00C0501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по общественной безопасности –председатель комиссии </w:t>
      </w:r>
    </w:p>
    <w:p w:rsidR="00A5716A" w:rsidRPr="00935131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716A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Султанахмедов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- начальник отдела ГО и ЧС - заместитель председателя комиссии, Юзбегов Ю.С.-ведущий специалист АТК в МР, </w:t>
      </w:r>
    </w:p>
    <w:p w:rsidR="00A5716A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Абумуслимов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К.Я.-зам. начальника отдела ГО и ЧС,</w:t>
      </w:r>
    </w:p>
    <w:p w:rsidR="00A5716A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Э.С.-главный специалист МКУ «ИМЦ» управления образования МР, </w:t>
      </w:r>
    </w:p>
    <w:p w:rsidR="00A5716A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В.К.-старший дознаватель ОНД и ПР №11 по Сулейман-Стальскому району УНД и ПРГУ МЧС России по РД, </w:t>
      </w:r>
    </w:p>
    <w:p w:rsidR="00A5716A" w:rsidRPr="00C0501F" w:rsidRDefault="00840E65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  </w:t>
      </w:r>
      <w:r w:rsidR="0002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716A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-инспектор ГОООПОО МОВО в г. Дербент-филиала ФГКУ «УВО ВНГ России по РД»</w:t>
      </w:r>
    </w:p>
    <w:p w:rsidR="00A5716A" w:rsidRPr="00935131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Распоряжение главы муниципального района «Сулейман-Стальский район» №79 от 13 марта 2018 года.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A5716A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распорядительного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документа, утвердившего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состав межведомственной комиссии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</w:t>
      </w:r>
    </w:p>
    <w:p w:rsidR="00A5716A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 утверждения и </w:t>
      </w:r>
      <w:proofErr w:type="spell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распорядительного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документа)</w:t>
      </w:r>
    </w:p>
    <w:p w:rsidR="00A5716A" w:rsidRPr="000A4EEA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Межведомственная комиссия в период с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 апреля</w:t>
      </w:r>
      <w:r w:rsidRPr="000A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 года по </w:t>
      </w:r>
      <w:r w:rsidR="00D14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 апреля</w:t>
      </w:r>
      <w:r w:rsidRPr="000A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 изучение исходных данных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объекта и установила следующее: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16A" w:rsidRPr="00935131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Общие сведения об объекте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DC4029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DC40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р</w:t>
      </w:r>
      <w:r w:rsidR="006B5EA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асположения объекта с. Юхаристаль</w:t>
      </w:r>
      <w:r w:rsidRPr="00DC40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Сулейман-Стальского района, РД.</w:t>
      </w:r>
    </w:p>
    <w:p w:rsidR="00A5716A" w:rsidRPr="000859C1" w:rsidRDefault="00A5716A" w:rsidP="00A5716A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Информация о правообладателе объекта</w:t>
      </w:r>
    </w:p>
    <w:p w:rsidR="00A5716A" w:rsidRPr="006F0C7B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B508E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Управление образование муниципального района «Сулейман-</w:t>
      </w:r>
      <w:proofErr w:type="spellStart"/>
      <w:r w:rsidRPr="00B508E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Стальский</w:t>
      </w:r>
      <w:proofErr w:type="spellEnd"/>
      <w:r w:rsidRPr="00B508E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район</w:t>
      </w:r>
      <w:r w:rsidRPr="00C5220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6F0C7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Аминов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Качабег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Аминович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моб</w:t>
      </w:r>
      <w:proofErr w:type="gramEnd"/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. тел. 89637985115</w:t>
      </w:r>
    </w:p>
    <w:p w:rsidR="00A5716A" w:rsidRPr="00B508E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         </w:t>
      </w:r>
      <w:r w:rsidRPr="00B508E5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(наименование юридического лица, Ф.И.О. физического лица, контактные телефоны)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7DB5">
        <w:rPr>
          <w:rFonts w:ascii="Times New Roman" w:eastAsia="Times New Roman" w:hAnsi="Times New Roman" w:cs="Times New Roman"/>
          <w:sz w:val="21"/>
          <w:szCs w:val="21"/>
          <w:lang w:eastAsia="ru-RU"/>
        </w:rPr>
        <w:t>Далее объект</w:t>
      </w:r>
    </w:p>
    <w:p w:rsidR="00A5716A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Краткая характеристика объекта:</w:t>
      </w:r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 детского </w:t>
      </w:r>
      <w:proofErr w:type="gramStart"/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6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3</w:t>
      </w:r>
      <w:r w:rsidR="008E56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садика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построена из п</w:t>
      </w:r>
      <w:r w:rsidR="008E56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иленного камня. Территория садика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периметрально загорожено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металлической </w:t>
      </w:r>
      <w:r w:rsidR="008E56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сеткой. Вход на территории садика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</w:t>
      </w:r>
      <w:r w:rsidR="008E56E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через металлические ворота. Здание садика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сдана в эксплуатацию в 19</w:t>
      </w:r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р</w:t>
      </w:r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асположена в центре с. </w:t>
      </w:r>
      <w:proofErr w:type="spellStart"/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Юхаристаль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Сулейман-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РД. </w:t>
      </w:r>
      <w:r w:rsidR="008E56E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садика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 </w:t>
      </w:r>
      <w:r w:rsidR="008E56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жилого массива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r w:rsidR="008E56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фасадной с</w:t>
      </w:r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проходит улица Ленина</w:t>
      </w:r>
      <w:r w:rsidR="00AD7A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пересекает улицы </w:t>
      </w:r>
      <w:proofErr w:type="spellStart"/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Самурская</w:t>
      </w:r>
      <w:proofErr w:type="spellEnd"/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Комсомольская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7A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садика занимает площадью 0</w:t>
      </w:r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>,34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площадь по</w:t>
      </w:r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>д зданием-258,86</w:t>
      </w:r>
      <w:r w:rsidR="009A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является потенциально опасным объектом. Коммуникация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электро-снабжения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с соблюдением правил пожарной безопасности, водоснабжение центральное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основные помещения по устойчивости соответствует требованиям норм инженерно-технических мероприятий гражданской обороны. </w:t>
      </w:r>
    </w:p>
    <w:p w:rsidR="009A6C8A" w:rsidRPr="00207DB5" w:rsidRDefault="009A6C8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Режим работы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F71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07.30 часов до 18</w:t>
      </w:r>
      <w:r w:rsidRPr="00DC4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9E6" w:rsidRPr="00F719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пят</w:t>
      </w:r>
      <w:r w:rsidRPr="000B0E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идневный_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(круглосуточный, пятидневный, время работы)</w:t>
      </w:r>
    </w:p>
    <w:p w:rsidR="00A5716A" w:rsidRPr="002E17A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.5. Общее количество работников, обучающихся и иных лиц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</w:t>
      </w:r>
      <w:r w:rsidR="00840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95 чел.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0859C1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Максимальная вместимость помещений объекта, предназначенных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массовых и спортивных </w:t>
      </w:r>
      <w:r w:rsidR="00F719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(детская площадка на территории садика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19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0B0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 человек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Мероприятия по о</w:t>
      </w:r>
      <w:r w:rsidRPr="00085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беспечению антитеррористической </w:t>
      </w:r>
      <w:r w:rsidRPr="00207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защищенности объекта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16A" w:rsidRPr="000B0E63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документов по вопросам обеспечения антитеррористической защищенности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0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A5716A" w:rsidRPr="00356FD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2.1.1.Распорядительный документ о назначении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должностного лица,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за выполн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мероприятий по обеспечению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 защищенности объекта</w:t>
      </w:r>
    </w:p>
    <w:p w:rsidR="00A5716A" w:rsidRPr="00207DB5" w:rsidRDefault="002A0360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ПРИКАЗ №</w:t>
      </w:r>
      <w:r w:rsidR="00840E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33 от 10.10.2017 года на заместителя заведующего </w:t>
      </w:r>
      <w:proofErr w:type="spellStart"/>
      <w:r w:rsidR="00840E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</w:t>
      </w:r>
      <w:proofErr w:type="spellEnd"/>
      <w:r w:rsidR="00840E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хозяйственной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части</w:t>
      </w:r>
      <w:r w:rsidR="00A5716A" w:rsidRPr="00B63B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40E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Магомедова</w:t>
      </w:r>
      <w:proofErr w:type="gramEnd"/>
      <w:r w:rsidR="00840E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З.Г.</w:t>
      </w:r>
      <w:r w:rsidR="00A5716A" w:rsidRPr="00B63B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распорядительного документа, дата утверждения, </w:t>
      </w:r>
      <w:proofErr w:type="spell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документа, должность, Ф.И.О. ответственного лица)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A5716A" w:rsidRPr="002E17A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Функциональные обязанности лица, ответственного за выполнение мероприятий по обеспечению антитеррористической защищенности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(имеются (указать дату утверждения) /подлежат разработке/необходима переработка, корректировка)</w:t>
      </w:r>
    </w:p>
    <w:p w:rsidR="00A5716A" w:rsidRPr="00207DB5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Распорядительный документ об утверждении конкретных требований 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 защищенности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3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ПРИКАЗ №</w:t>
      </w:r>
      <w:r w:rsidR="00840E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43 от 09.01.2018 года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(разработан (наименование распорядительного документа, дата утверждения, </w:t>
      </w:r>
      <w:proofErr w:type="spellStart"/>
      <w:proofErr w:type="gram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)/</w:t>
      </w:r>
      <w:proofErr w:type="gram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подлежит разработке/корректировке)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716A" w:rsidRPr="002E17A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План мероприятий по повышению уровня антитеррористической защищенности объекта, предусматривающий реализацию утвержденных конкретных требований антитеррористической защищенности </w:t>
      </w:r>
      <w:r w:rsidRPr="002E1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(разработан (указать дату утверждения плана, период действия) /подлежит разработке, корректировке)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Распорядительный документ об осуществлении про</w:t>
      </w:r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пускного и </w:t>
      </w:r>
      <w:proofErr w:type="spellStart"/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08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режимов</w:t>
      </w:r>
      <w:r w:rsidRPr="0035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9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 №</w:t>
      </w:r>
      <w:r w:rsidR="00017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43 от 09.01.2018</w:t>
      </w:r>
      <w:r w:rsidRPr="002E1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 w:rsidRPr="002E17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наименование, дата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утверждения, </w:t>
      </w:r>
      <w:proofErr w:type="spell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/отсутствует/подлежит актуализации)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716A" w:rsidRPr="00677F57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Инструкция по пропускно</w:t>
      </w:r>
      <w:r w:rsidR="005B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и </w:t>
      </w:r>
      <w:proofErr w:type="spellStart"/>
      <w:r w:rsidR="005B15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внутриобъектовому</w:t>
      </w:r>
      <w:proofErr w:type="spellEnd"/>
      <w:r w:rsidR="005B1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режимам-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Инструкции по действиям работников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угрозы совершения или 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террористического акта (с листами ознакомления и перечнем телефонов </w:t>
      </w:r>
    </w:p>
    <w:p w:rsidR="00A5716A" w:rsidRPr="00EA56D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7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правоохранительных органов) </w:t>
      </w:r>
      <w:r w:rsidRPr="00EA56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83361D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61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Проведение учений (тренировок, занятий) с охраной и работниками объекта по действиям в различных чрезвычайных ситуациях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ПРОВОДЯТСЯ</w:t>
      </w:r>
      <w:r w:rsidRPr="00EA56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(проводятся/не проводятся)</w:t>
      </w:r>
    </w:p>
    <w:p w:rsidR="00A5716A" w:rsidRPr="00DC4029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Периодичность проведения учений (тренировок, занятий)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7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раза в год</w:t>
      </w:r>
    </w:p>
    <w:p w:rsidR="00A5716A" w:rsidRPr="008D1E5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8D1E5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Последнее учение (тренировка, занятие) проведено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="00017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15 июнь 2017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(дата проведения, 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эва</w:t>
      </w:r>
      <w:r w:rsidR="001E34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куация работников и детей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тревоге__________________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тема учения/тренировки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, 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нициатор проведения мероприятия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5716A" w:rsidRPr="008D1E5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Ранее комиссионное обследование антитеррористической защищенности 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проведено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17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30.08.2017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A5716A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пр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оведения обследования/обследова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ние ранее не проводилось)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716A" w:rsidRPr="008D1E5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Информация о выполнении ранее внесенных рекомендаций по обеспечению антитеррористической защищенности объекта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650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ранее указанные недостатки устранены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5716A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8D1E5F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Организация физической охраны объекта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3.1.Физическая </w:t>
      </w:r>
      <w:proofErr w:type="spellStart"/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ОСУЩЕСТВЛЯЕТСЯ</w:t>
      </w:r>
      <w:proofErr w:type="spellEnd"/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(осуществляется/не осуществляется)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5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Физическая охрана осуществляется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СТОРОЖЕВАЯ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(вневедомственной охраной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, частной охранной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организацией (наименование частной охранной организации), иное)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Режим осуществления физической охраны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4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18.00 до 07</w:t>
      </w:r>
      <w:r w:rsidRPr="00EA5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.00 часов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Пропускной режим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6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ОБЕСПЕЧИВАЕТСЯ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беспечивается/не обеспечивается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Количество постов охраны (контрольно-пропускных пунктов, вахт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17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(по плану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/фактическое)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Количество сотрудников охраны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017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716A" w:rsidRPr="00EA56DF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EA56D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(по штату/фактическое)</w:t>
      </w:r>
    </w:p>
    <w:p w:rsidR="00A5716A" w:rsidRPr="000B322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Инструктаж сотрудни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охраны о порядке несения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ужбы, действиям в чрезвычайных 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 в том числе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угрозе совершения/совершении 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террористического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проводится ежедневно</w:t>
      </w: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(пров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одится/не проводится, дата посл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еднего инструктажа)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Периодичность проведения инструктажей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ПЕРИОДИЧЕСКИЙ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716A" w:rsidRPr="0056088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5E00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Контроль за работой сотрудников охраны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заместителем заведующего по хозяйственной части </w:t>
      </w:r>
      <w:r w:rsidR="00017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Магомедова З.Г.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периодичностью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ЕЖЕДНЕВНО</w:t>
      </w:r>
    </w:p>
    <w:p w:rsidR="00A5716A" w:rsidRPr="000B322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Формы осуществления контроля за работой сотрудников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охраны 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ФАКТИЧЕСКАЯ ПРОВЕРКА____________________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5716A" w:rsidRPr="0020691A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(фактическая проверка, документарная проверка, иное)</w:t>
      </w:r>
    </w:p>
    <w:p w:rsidR="00A5716A" w:rsidRPr="0030744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Организационно-распорядительные документы по осуществлению физической охраны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4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ИМЕЮТСЯ</w:t>
      </w:r>
    </w:p>
    <w:p w:rsidR="00A5716A" w:rsidRPr="0020691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Договор об оказании услуг физической охраны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7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штатная сторожевая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(реквизиты договора, срок действия)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Положение о подразделении охраны (копия, выписка)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(имеется/отсутствует/подлежит корректировке)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План охраны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4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ИМЕЕТСЯ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 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(имеется/отсутствует/подлежит переработке, корректировке)</w:t>
      </w:r>
    </w:p>
    <w:p w:rsidR="00A5716A" w:rsidRPr="0020691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Схема оповещения сотрудников </w:t>
      </w: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5716A" w:rsidRPr="00CB3B02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                                                                           </w:t>
      </w:r>
      <w:r w:rsidRPr="00CB3B02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(имеется/отсутствует/подлежит переработке, корректировке)</w:t>
      </w:r>
    </w:p>
    <w:p w:rsidR="00A5716A" w:rsidRPr="00CB3B02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Инструкция по организации охраны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ИМЕЕТСЯ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(имеется/отсутствует/подлежит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переработке, корректировке)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Должностная инструкция охранника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B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ИМЕЕТСЯ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(имеется/отсутствует/подлежит переработке)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Инструкции для сотрудников охраны по действиям в случае угрозы возникновения и возникновении чрезвычайной ситуации, в том числе связанной с террористическим актом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ИМЕЮТСЯ__________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(имеются/отсутствуют/подлежат переработке, корректировке)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Список телефонов правоохранительных органов, органов безопасности, спасательных и аварийных служб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ИМЕЮТСЯ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A5716A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(имеется/отсутствует/подлежит корректировке)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716A" w:rsidRPr="00B14DA3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Организация охраны объекта техническими средствами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.1.Система видеонаблюдения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ИМЕЕТСЯ___________________________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(имеется/отсутствует)</w:t>
      </w:r>
    </w:p>
    <w:p w:rsidR="00A5716A" w:rsidRPr="00000918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Информация о собственнике системы видеонаблюдения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</w:p>
    <w:p w:rsidR="00A5716A" w:rsidRPr="008F70FD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F70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УПРАВЛЕНИЕ ОБРАЗОВАНИЯ МР «С.СТАЛЬСКИЙ РАЙОН» 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организации, контактные телефоны)</w:t>
      </w:r>
    </w:p>
    <w:p w:rsidR="00A5716A" w:rsidRPr="00B14DA3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Количество видеокамер __</w:t>
      </w:r>
      <w:r w:rsidR="00017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__, в том числе наружных __</w:t>
      </w:r>
      <w:r w:rsidR="00017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внутренних _</w:t>
      </w:r>
      <w:r w:rsidR="00017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5716A" w:rsidRPr="00B14DA3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Количество неисправных видеокамер,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наружных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____, внутренних 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Видеоизображение в онлайн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 выводится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249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монитор в кабинете заведующего садика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 внутренний пост (посты) охраны, иное)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Хранение видеоинформации</w:t>
      </w:r>
      <w:r w:rsidRPr="00B14DA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E42E5B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осуществляется на жесткий диск</w:t>
      </w:r>
    </w:p>
    <w:p w:rsidR="00A5716A" w:rsidRPr="0030744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307445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(осуществляется/не осуществляется)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Срок хранения видеоинформации составляет _______</w:t>
      </w:r>
      <w:r w:rsidR="00021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__ дней</w:t>
      </w:r>
    </w:p>
    <w:p w:rsidR="00A5716A" w:rsidRPr="00B14DA3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Зона охвата наружного видеонаблюдения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центральный вход и по периметру здания садика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</w:t>
      </w:r>
      <w:r w:rsidRPr="00003E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(вход (входы) в здание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образовательной организации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территория полностью или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частично (с указанием зон, не охваченных видеонаблюдением))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4.1.8. Дополнительная </w:t>
      </w:r>
      <w:proofErr w:type="spellStart"/>
      <w:r w:rsidRPr="00BE64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ИМЕЕТСЯ_____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(наличие иных систем наружного видеон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аблюдения в месте расположения объекта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5716A" w:rsidRPr="00207DB5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дополнительно указывается информ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ация, предусмотренная пунктами 4.1.1. -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4.1.7.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proofErr w:type="gram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наличие охранно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го телевидения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E01EC6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4.2.Система контроля и управления доступом (СКУД)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631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ОТСУТСТВУЕТ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(имеется/отсутствует/не требуется)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Краткая информация о СКУД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(СКУД находится в исправном/неисправном состоянии,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задейст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вована в обеспечении контрольно-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пропускного режима полностью/частично/не задействована, иное)</w:t>
      </w:r>
    </w:p>
    <w:p w:rsidR="00A5716A" w:rsidRPr="00E01EC6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4.3.Система экстренного вызова полиции (СЭВП)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ИМЕТТСЯ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14D15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(мобильная)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Система экстренного вызова полиции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ИСПРАВНОМ СОСТОЯНИИ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(находит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ся в исправном/неисправном сост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оянии)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Количество кнопок СЭВП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941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НЕТ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843B2C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Периодичность проверок исправности СЭВП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941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Pr="00E01EC6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4.4.Тревожно-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вызывная сигнализация (ТВС)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Тревожно-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вызывная сигнализац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_____</w:t>
      </w:r>
      <w:r w:rsidR="00017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НЕИСПРАВНО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(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находится в исправном/неисправном состоянии)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Количество кнопок/брелоков, инициирующих сигнал тревоги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21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тревоги выв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одится на пульт дежурной части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подр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азделения органа внутренних дел, вневедомственной охраны, частной охранной организации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843B2C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Техническое обслуживание средств сигнализации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организации, дата заключен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ия договора,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договора, срок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действия договора)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A5716A" w:rsidRPr="0056088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Периодичность проверок исправности сигнализации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Pr="00E01EC6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Охранная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сигнализация</w:t>
      </w:r>
      <w:r w:rsidR="00021F34">
        <w:rPr>
          <w:rFonts w:ascii="Times New Roman" w:eastAsia="Times New Roman" w:hAnsi="Times New Roman" w:cs="Times New Roman"/>
          <w:sz w:val="24"/>
          <w:szCs w:val="24"/>
          <w:lang w:eastAsia="ru-RU"/>
        </w:rPr>
        <w:t>_отсутствует</w:t>
      </w:r>
      <w:proofErr w:type="spellEnd"/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Сигнал трев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94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 выводится на пульт </w:t>
      </w:r>
      <w:proofErr w:type="gramStart"/>
      <w:r w:rsidR="00694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дежурного  </w:t>
      </w:r>
      <w:r w:rsidR="006941BF" w:rsidRPr="00694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gramEnd"/>
      <w:r w:rsidRPr="0069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е подразделения органа внутренн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их дел, частной охранной организации)</w:t>
      </w:r>
    </w:p>
    <w:p w:rsidR="00A5716A" w:rsidRPr="00E01EC6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C6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Техническое обслуживание средств сигнализации 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 ______________</w:t>
      </w:r>
    </w:p>
    <w:p w:rsidR="00A5716A" w:rsidRPr="0005772D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7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договор №36 от 12.05.2017 года ООО «Шах» ИП </w:t>
      </w:r>
      <w:proofErr w:type="spellStart"/>
      <w:r w:rsidRPr="00057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Ханахмедов</w:t>
      </w:r>
      <w:proofErr w:type="spellEnd"/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рганизации, дата заключения дог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овора, </w:t>
      </w:r>
      <w:proofErr w:type="spell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договора, срок действия договора)</w:t>
      </w:r>
    </w:p>
    <w:p w:rsidR="00A5716A" w:rsidRPr="0056088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4.5.3. Периодичность проверок исправности сигнализации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ЕЖЕДНЕВНО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ожарная сигнализация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ИМЕЕТСЯ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</w:t>
      </w:r>
      <w:r w:rsidR="00021F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исправном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состоянии______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5716A" w:rsidRPr="00383F6D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(находится в исправном/неисправном состоянии)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4.6.1. Техническое обслуживание охранно-пожарной сигнализации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57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договор №36 от 12.05.2017 года ООО «Шах» ИП </w:t>
      </w:r>
      <w:proofErr w:type="spellStart"/>
      <w:r w:rsidRPr="00057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Ханахмедов</w:t>
      </w:r>
      <w:proofErr w:type="spellEnd"/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организации, дата заключения договора, </w:t>
      </w:r>
      <w:proofErr w:type="spellStart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No</w:t>
      </w:r>
      <w:proofErr w:type="spellEnd"/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договора, срок действия договора)</w:t>
      </w: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4.6.2. Периодичность проверок исправности сигнализации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ЕЖЕДНЕВНО</w:t>
      </w: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4.7.Средства городской телефонной/сотовой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  <w:proofErr w:type="spellEnd"/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(имеются/отсутствуют)</w:t>
      </w:r>
    </w:p>
    <w:p w:rsidR="00A5716A" w:rsidRPr="00F42FE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4.7.1. Количество телефонов с функцией автоматич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еского определения номера </w:t>
      </w:r>
      <w:r w:rsidR="00021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4.8.Средства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радиосвязи____</w:t>
      </w:r>
      <w:r w:rsidRPr="00F42F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МОБИЛЬНАЯ</w:t>
      </w:r>
      <w:proofErr w:type="spellEnd"/>
      <w:r w:rsidRPr="00F42F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СВЯЗЬ______________</w:t>
      </w:r>
    </w:p>
    <w:p w:rsidR="00A5716A" w:rsidRPr="00041BF3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041BF3">
        <w:rPr>
          <w:rFonts w:ascii="Times New Roman" w:eastAsia="Times New Roman" w:hAnsi="Times New Roman" w:cs="Times New Roman"/>
          <w:sz w:val="13"/>
          <w:szCs w:val="13"/>
          <w:lang w:eastAsia="ru-RU"/>
        </w:rPr>
        <w:lastRenderedPageBreak/>
        <w:t>(имеются/отсутствуют/не требуются)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4.9.Ограждение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  <w:proofErr w:type="spellEnd"/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(</w:t>
      </w: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имеется/отсутствует/не требуется)</w:t>
      </w:r>
    </w:p>
    <w:p w:rsidR="00A5716A" w:rsidRPr="00DC1578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4.9.1. Краткая характеристика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ограждения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МЕТАЛЛИЧЕСКОЕ</w:t>
      </w: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  <w:r w:rsidRPr="00746734">
        <w:rPr>
          <w:rFonts w:ascii="Times New Roman" w:eastAsia="Times New Roman" w:hAnsi="Times New Roman" w:cs="Times New Roman"/>
          <w:sz w:val="16"/>
          <w:szCs w:val="16"/>
          <w:lang w:eastAsia="ru-RU"/>
        </w:rPr>
        <w:t>(железобетонное, металлическое, деревянное, сплошное, частичное, подлежит ремонту и т.д.)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4.10.Система оповещения______</w:t>
      </w:r>
      <w:r w:rsidR="006941BF" w:rsidRPr="00694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1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ИМЕЕТСЯ</w:t>
      </w: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</w:t>
      </w:r>
      <w:r w:rsidRPr="00746734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(имеется/отсутствует)</w:t>
      </w: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.10.1. Количество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="00021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Pr="004C2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4.10.2.</w:t>
      </w: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оповещения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спечивает (не обеспечивает) нео</w:t>
      </w:r>
      <w:r w:rsidRPr="00746734">
        <w:rPr>
          <w:rFonts w:ascii="Times New Roman" w:eastAsia="Times New Roman" w:hAnsi="Times New Roman" w:cs="Times New Roman"/>
          <w:sz w:val="24"/>
          <w:szCs w:val="24"/>
          <w:lang w:eastAsia="ru-RU"/>
        </w:rPr>
        <w:t>бходимую слышимость</w:t>
      </w:r>
    </w:p>
    <w:p w:rsidR="00A5716A" w:rsidRPr="006941BF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="00694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объекте  </w:t>
      </w:r>
      <w:r w:rsidR="006941BF" w:rsidRPr="006941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proofErr w:type="gramEnd"/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746734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4.11.Освещение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объекта____</w:t>
      </w:r>
      <w:r w:rsidRPr="00DC15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ДОСТАТОЧНОЕ</w:t>
      </w:r>
      <w:proofErr w:type="spellEnd"/>
      <w:r w:rsidRPr="00DC15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(достаточное/недостаточное)</w:t>
      </w:r>
    </w:p>
    <w:p w:rsidR="00A5716A" w:rsidRPr="00B43848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4.12.Наличие иных инженерно-т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ехнических средств охраны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ИМЕЮТСЯ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Степень угрозы и возможные последствия совершения акта терроризма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716A" w:rsidRPr="00961353" w:rsidRDefault="00A5716A" w:rsidP="00A5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объекте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совершенных (предотвращенных)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еррористических актов в муниципальном районе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последних 12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(количество)</w:t>
      </w:r>
    </w:p>
    <w:p w:rsidR="00A5716A" w:rsidRPr="001950A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Прогнозное количество погибших/пострадавших при 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ершении террористического акта на объекте</w:t>
      </w:r>
      <w:r w:rsidR="004F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F55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95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716A" w:rsidRPr="001950A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Прогнозный размер материального ущерба и ущерба окружающей среде, причиненный в ре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зультате совершении террористического ак</w:t>
      </w:r>
      <w:r w:rsidRPr="00710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МЛН.РУБ.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(млн. рублей)</w:t>
      </w:r>
    </w:p>
    <w:p w:rsidR="00A5716A" w:rsidRPr="000F7562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Выявленные потенциально опасные участки объекта (территории), совершение 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террористического акта на которых может привести к возни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кновению чрезвычайных ситуаций с опасными социально-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экономическими последствиями, и (или) уязвимые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критические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объекта (территории), совершение террорист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на которых может привести к прекращению функц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ионирования объекта (террит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ории) в целом, его повреждению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аварии на нем </w:t>
      </w:r>
      <w:r w:rsidR="006941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 стороны улицы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Pr="000F7562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Выводы и предложения межведомственной комиссии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Pr="001950A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6.1.По результатам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обследования_</w:t>
      </w:r>
      <w:r w:rsidR="0069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6941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</w:t>
      </w:r>
      <w:r w:rsidR="00AB47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ЮХАРИСТАЛЬСКИЙ ДЕТСКИЙ </w:t>
      </w:r>
      <w:proofErr w:type="gramStart"/>
      <w:r w:rsidR="00AB47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E43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</w:t>
      </w:r>
      <w:r w:rsidRPr="00207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опасности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(первая, вторая или третья</w:t>
      </w:r>
      <w:r w:rsidRPr="00207DB5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716A" w:rsidRPr="000F7562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6.2.Межведомственная комиссия полагает необходимым осуществить следующие 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д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обеспечения антитеррористической защ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ищенности </w:t>
      </w:r>
      <w:r w:rsidRPr="000F7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объекта:</w:t>
      </w:r>
    </w:p>
    <w:p w:rsidR="00A5716A" w:rsidRPr="000F7562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8C5" w:rsidRDefault="00A5716A" w:rsidP="00943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06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освещения фасадной стороны садика установить </w:t>
      </w:r>
      <w:r w:rsidR="004F5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прожек</w:t>
      </w:r>
      <w:r w:rsidR="00527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тор.</w:t>
      </w:r>
    </w:p>
    <w:p w:rsidR="00A5716A" w:rsidRDefault="004068C5" w:rsidP="00943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57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согласованием с управлением образования открыть дополнительный штат сторожа.</w:t>
      </w:r>
    </w:p>
    <w:p w:rsidR="00A5716A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Default="004068C5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5716A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.Произвести зарядку огнетушителей.</w:t>
      </w:r>
    </w:p>
    <w:p w:rsidR="00A5716A" w:rsidRPr="00F42FEF" w:rsidRDefault="00A5716A" w:rsidP="00A57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16A" w:rsidRPr="000860B7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35131">
        <w:rPr>
          <w:rFonts w:ascii="Times New Roman" w:eastAsia="Times New Roman" w:hAnsi="Times New Roman" w:cs="Times New Roman"/>
          <w:sz w:val="24"/>
          <w:szCs w:val="24"/>
          <w:lang w:eastAsia="ru-RU"/>
        </w:rPr>
        <w:t>6.3.Сроки выполнения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B478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до 11</w:t>
      </w:r>
      <w:r w:rsidRPr="000860B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мая 2018 года.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09" w:rsidRPr="00207DB5" w:rsidRDefault="004068C5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Pr="00935131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gramStart"/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Фатулаев АБ.</w:t>
      </w:r>
    </w:p>
    <w:p w:rsidR="00A5716A" w:rsidRPr="00207DB5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</w:t>
      </w:r>
      <w:proofErr w:type="gramStart"/>
      <w:r w:rsidRPr="0093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Султанахмедов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Т.М.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Юзбегов Ю.С.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Абумуслимов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К.Я.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Медеев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Э.С.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Керимханов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В.К.</w:t>
      </w:r>
    </w:p>
    <w:p w:rsidR="00A5716A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16A" w:rsidRPr="00935131" w:rsidRDefault="00A5716A" w:rsidP="00A57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Гамзаев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М.Ф.</w:t>
      </w:r>
    </w:p>
    <w:p w:rsidR="00A5716A" w:rsidRDefault="00A5716A" w:rsidP="00A5716A"/>
    <w:p w:rsidR="00A5716A" w:rsidRDefault="00A5716A" w:rsidP="00A5716A"/>
    <w:p w:rsidR="00A5716A" w:rsidRDefault="00A5716A" w:rsidP="00A5716A"/>
    <w:p w:rsidR="00A5716A" w:rsidRDefault="00A5716A" w:rsidP="00A5716A"/>
    <w:p w:rsidR="00A5716A" w:rsidRDefault="00A5716A" w:rsidP="00A5716A"/>
    <w:p w:rsidR="00A5716A" w:rsidRDefault="00A5716A" w:rsidP="00A5716A"/>
    <w:p w:rsidR="00297967" w:rsidRDefault="00297967"/>
    <w:sectPr w:rsidR="0029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6A"/>
    <w:rsid w:val="00017AED"/>
    <w:rsid w:val="00021F34"/>
    <w:rsid w:val="0012492A"/>
    <w:rsid w:val="001A77BB"/>
    <w:rsid w:val="001E34F6"/>
    <w:rsid w:val="001E43CA"/>
    <w:rsid w:val="002179D3"/>
    <w:rsid w:val="00297967"/>
    <w:rsid w:val="002A0360"/>
    <w:rsid w:val="002F3926"/>
    <w:rsid w:val="004068C5"/>
    <w:rsid w:val="004E4909"/>
    <w:rsid w:val="004F5537"/>
    <w:rsid w:val="005275BD"/>
    <w:rsid w:val="00581E49"/>
    <w:rsid w:val="005B154D"/>
    <w:rsid w:val="00614D15"/>
    <w:rsid w:val="006941BF"/>
    <w:rsid w:val="006B5EA2"/>
    <w:rsid w:val="00840E65"/>
    <w:rsid w:val="008E56EE"/>
    <w:rsid w:val="00943CEB"/>
    <w:rsid w:val="009760F6"/>
    <w:rsid w:val="009A6C8A"/>
    <w:rsid w:val="00A5716A"/>
    <w:rsid w:val="00AB4789"/>
    <w:rsid w:val="00AD7AC7"/>
    <w:rsid w:val="00C414F4"/>
    <w:rsid w:val="00D140AE"/>
    <w:rsid w:val="00F719E6"/>
    <w:rsid w:val="00F7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2199C-43E6-46ED-B97B-54EE230E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1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Asus</cp:lastModifiedBy>
  <cp:revision>29</cp:revision>
  <cp:lastPrinted>2018-07-05T05:13:00Z</cp:lastPrinted>
  <dcterms:created xsi:type="dcterms:W3CDTF">2018-04-06T10:55:00Z</dcterms:created>
  <dcterms:modified xsi:type="dcterms:W3CDTF">2018-07-05T05:38:00Z</dcterms:modified>
</cp:coreProperties>
</file>