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8B" w:rsidRPr="00E23246" w:rsidRDefault="0000338B" w:rsidP="0000338B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B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B93" w:rsidRPr="00E23246">
        <w:rPr>
          <w:rFonts w:ascii="Times New Roman" w:hAnsi="Times New Roman" w:cs="Times New Roman"/>
          <w:sz w:val="28"/>
          <w:szCs w:val="28"/>
        </w:rPr>
        <w:object w:dxaOrig="3060" w:dyaOrig="2745">
          <v:rect id="_x0000_i1025" style="width:122.25pt;height:96pt" o:ole="" o:preferrelative="t" stroked="f">
            <v:imagedata r:id="rId4" o:title=""/>
          </v:rect>
          <o:OLEObject Type="Embed" ProgID="StaticMetafile" ShapeID="_x0000_i1025" DrawAspect="Content" ObjectID="_1599463438" r:id="rId5"/>
        </w:object>
      </w:r>
    </w:p>
    <w:p w:rsidR="0000338B" w:rsidRPr="00E23246" w:rsidRDefault="0000338B" w:rsidP="0000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00338B" w:rsidRPr="00E23246" w:rsidRDefault="0000338B" w:rsidP="0000338B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НОЕ ДОШКОЛЬНОЕ ОБЩЕОБРАЗОВАТЕЛЬ</w:t>
      </w: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УЧРЕЖДЕНИЕ </w:t>
      </w:r>
    </w:p>
    <w:p w:rsidR="0000338B" w:rsidRPr="00E23246" w:rsidRDefault="0000338B" w:rsidP="0000338B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120B93">
        <w:rPr>
          <w:rFonts w:ascii="Times New Roman" w:eastAsia="Times New Roman" w:hAnsi="Times New Roman" w:cs="Times New Roman"/>
          <w:b/>
          <w:sz w:val="28"/>
          <w:szCs w:val="28"/>
        </w:rPr>
        <w:t>Юхаристальский</w:t>
      </w:r>
      <w:proofErr w:type="spellEnd"/>
      <w:r w:rsidR="00120B93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</w:t>
      </w:r>
      <w:proofErr w:type="spellStart"/>
      <w:r w:rsidR="00120B93">
        <w:rPr>
          <w:rFonts w:ascii="Times New Roman" w:eastAsia="Times New Roman" w:hAnsi="Times New Roman" w:cs="Times New Roman"/>
          <w:b/>
          <w:sz w:val="28"/>
          <w:szCs w:val="28"/>
        </w:rPr>
        <w:t>садл</w:t>
      </w:r>
      <w:proofErr w:type="spellEnd"/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338B" w:rsidRPr="00E23246" w:rsidRDefault="0000338B" w:rsidP="0000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B32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368774</w:t>
      </w:r>
      <w:r w:rsidRPr="00E232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232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c.</w:t>
      </w:r>
      <w:r w:rsidR="00B32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Юхаристаль</w:t>
      </w:r>
      <w:proofErr w:type="spellEnd"/>
      <w:r w:rsidRPr="00E232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232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</w:t>
      </w:r>
      <w:r w:rsidR="00B32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Ленина</w:t>
      </w:r>
      <w:proofErr w:type="spellEnd"/>
      <w:r w:rsidR="00B32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27</w:t>
      </w:r>
      <w:r w:rsidRPr="00E232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hyperlink r:id="rId6" w:history="1"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HYPERLINK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 xml:space="preserve"> "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mailto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:Е.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mail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/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s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.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stalskoe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.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uo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@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yandex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/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  <w:lang w:val="en-US"/>
          </w:rPr>
          <w:t>ru</w:t>
        </w:r>
        <w:r w:rsidRPr="00E23246">
          <w:rPr>
            <w:rStyle w:val="a4"/>
            <w:rFonts w:ascii="Times New Roman" w:eastAsia="Times New Roman" w:hAnsi="Times New Roman" w:cs="Times New Roman"/>
            <w:b/>
            <w:vanish/>
            <w:sz w:val="28"/>
            <w:szCs w:val="28"/>
          </w:rPr>
          <w:t>.тел/факс%208236-3-44-81"</w:t>
        </w:r>
        <w:r w:rsidRPr="00E23246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тел. 8</w:t>
        </w:r>
      </w:hyperlink>
      <w:r w:rsidR="00B32C6E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9288343900</w:t>
      </w:r>
      <w:r w:rsidRPr="00E2324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________</w:t>
      </w:r>
    </w:p>
    <w:p w:rsidR="0000338B" w:rsidRPr="00E23246" w:rsidRDefault="0000338B" w:rsidP="0000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38B" w:rsidRPr="00E23246" w:rsidRDefault="0000338B" w:rsidP="0000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38B" w:rsidRPr="00E23246" w:rsidRDefault="0000338B" w:rsidP="0000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38B" w:rsidRPr="00E23246" w:rsidRDefault="0000338B" w:rsidP="0000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00338B" w:rsidRPr="00E23246" w:rsidRDefault="0000338B" w:rsidP="00003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Председатель ПК                     </w:t>
      </w:r>
      <w:r w:rsidR="00120B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0B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0B93">
        <w:rPr>
          <w:rFonts w:ascii="Times New Roman" w:hAnsi="Times New Roman" w:cs="Times New Roman"/>
          <w:sz w:val="28"/>
          <w:szCs w:val="28"/>
        </w:rPr>
        <w:t>Юхаристальский</w:t>
      </w:r>
      <w:proofErr w:type="spellEnd"/>
      <w:r w:rsidR="00120B9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04.07.16год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r w:rsidR="00120B93">
        <w:rPr>
          <w:rFonts w:ascii="Times New Roman" w:hAnsi="Times New Roman" w:cs="Times New Roman"/>
          <w:sz w:val="28"/>
          <w:szCs w:val="28"/>
        </w:rPr>
        <w:t>Гаджиева С.Б.</w:t>
      </w:r>
    </w:p>
    <w:p w:rsidR="0000338B" w:rsidRPr="00E23246" w:rsidRDefault="0000338B" w:rsidP="0000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00338B" w:rsidRPr="00E23246" w:rsidRDefault="0000338B" w:rsidP="0000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00338B" w:rsidRPr="00E23246" w:rsidRDefault="0000338B" w:rsidP="0000338B">
      <w:pPr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1.   Общие положения </w:t>
      </w:r>
    </w:p>
    <w:p w:rsidR="0000338B" w:rsidRPr="00E23246" w:rsidRDefault="0000338B" w:rsidP="0000338B">
      <w:pPr>
        <w:ind w:left="1069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1.1.    Своевременное выявление конфликта интересов в деятельности работников МДОУ является одним из ключевых элементов предотвращения коррупционных правонарушений.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МКДОУ принято положение о конфликте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МДОУ в ходе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ими трудовых обязанностей. Положение о конфликте интересов МДОУ (далее - положение) включает следующие аспекты: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цели и задачи положения о конфликте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используемые в положении понятия и определения;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круг лиц, попадающих под действие положения;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конфликтом интересов в организации;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обязанности работников в связи с раскрытием и урегулированием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за несоблюдение положения о конфликте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2.   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Круг лиц, попадающих под действие положения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МКДОУ вне зависимости от уровня занимаемой должности.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3.  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Основные принципы управления конфликтом интересов в организации</w:t>
      </w: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3.1.    В основу работы по управлению конфликтом интересов в МКДОУ положены следующие принципы: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E2324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E23246">
        <w:rPr>
          <w:rFonts w:ascii="Times New Roman" w:hAnsi="Times New Roman" w:cs="Times New Roman"/>
          <w:sz w:val="28"/>
          <w:szCs w:val="28"/>
        </w:rPr>
        <w:t xml:space="preserve"> рисков для МКДОУ при выявлении каждого конфликта интересов и его урегулирование;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конфиденциальность процесса раскрытия сведений о конфликте интересов и процесса его урегулирования;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МКДОУ и работника при урегулировании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24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3.2.    </w:t>
      </w:r>
      <w:r w:rsidRPr="00E23246">
        <w:rPr>
          <w:rFonts w:ascii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3.3.    </w:t>
      </w:r>
      <w:r w:rsidRPr="00E23246">
        <w:rPr>
          <w:rFonts w:ascii="Times New Roman" w:hAnsi="Times New Roman" w:cs="Times New Roman"/>
          <w:iCs/>
          <w:sz w:val="28"/>
          <w:szCs w:val="28"/>
        </w:rPr>
        <w:t>Порядок раскрытия конфликта интересов работником</w:t>
      </w:r>
      <w:r w:rsidR="00B32C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М</w:t>
      </w:r>
      <w:r w:rsidR="00B32C6E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E23246">
        <w:rPr>
          <w:rFonts w:ascii="Times New Roman" w:hAnsi="Times New Roman" w:cs="Times New Roman"/>
          <w:sz w:val="28"/>
          <w:szCs w:val="28"/>
        </w:rPr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МКДОУ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увольнение работника из организации по инициативе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4.            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E23246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</w:p>
    <w:p w:rsidR="0000338B" w:rsidRPr="00E23246" w:rsidRDefault="0000338B" w:rsidP="000033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B"/>
    <w:rsid w:val="0000338B"/>
    <w:rsid w:val="00120B93"/>
    <w:rsid w:val="006528F7"/>
    <w:rsid w:val="006E1759"/>
    <w:rsid w:val="007A78C9"/>
    <w:rsid w:val="00B3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90EE8-97B0-42DC-9D11-3E16168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38B"/>
    <w:rPr>
      <w:b/>
      <w:bCs/>
    </w:rPr>
  </w:style>
  <w:style w:type="character" w:styleId="a4">
    <w:name w:val="Hyperlink"/>
    <w:basedOn w:val="a0"/>
    <w:uiPriority w:val="99"/>
    <w:unhideWhenUsed/>
    <w:rsid w:val="0000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90;&#1077;&#1083;.%208963-370-50-8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2018-09-26T07:37:00Z</dcterms:created>
  <dcterms:modified xsi:type="dcterms:W3CDTF">2018-09-26T07:37:00Z</dcterms:modified>
</cp:coreProperties>
</file>